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1E3962" w14:textId="77777777" w:rsidR="003721C4" w:rsidRDefault="003721C4" w:rsidP="003721C4">
      <w:pPr>
        <w:jc w:val="both"/>
        <w:rPr>
          <w:rFonts w:ascii="Goudy Old Style" w:hAnsi="Goudy Old Style"/>
          <w:color w:val="282828"/>
        </w:rPr>
      </w:pPr>
      <w:r>
        <w:rPr>
          <w:rFonts w:ascii="Calibri" w:hAnsi="Calibri"/>
          <w:color w:val="282828"/>
        </w:rPr>
        <w:fldChar w:fldCharType="begin"/>
      </w:r>
      <w:r>
        <w:rPr>
          <w:rFonts w:ascii="Calibri" w:hAnsi="Calibri"/>
          <w:color w:val="282828"/>
        </w:rPr>
        <w:instrText xml:space="preserve"> INCLUDEPICTURE "http://www.fontspace.com/preview/m/ea60c1b4e52b3fe6aeaa09076ba79802.png" \* MERGEFORMATINET </w:instrText>
      </w:r>
      <w:r>
        <w:rPr>
          <w:rFonts w:ascii="Calibri" w:hAnsi="Calibri"/>
          <w:color w:val="282828"/>
        </w:rPr>
        <w:fldChar w:fldCharType="separate"/>
      </w:r>
      <w:r>
        <w:rPr>
          <w:rFonts w:ascii="Calibri" w:hAnsi="Calibri"/>
          <w:noProof/>
          <w:color w:val="282828"/>
        </w:rPr>
        <w:drawing>
          <wp:inline distT="0" distB="0" distL="0" distR="0" wp14:anchorId="4D2DB68D" wp14:editId="19F6C67B">
            <wp:extent cx="4292600" cy="990600"/>
            <wp:effectExtent l="0" t="0" r="0" b="0"/>
            <wp:docPr id="1" name="Picture 1" descr="SANTOS DUMO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NTOS DUMONT"/>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2600" cy="990600"/>
                    </a:xfrm>
                    <a:prstGeom prst="rect">
                      <a:avLst/>
                    </a:prstGeom>
                    <a:noFill/>
                    <a:ln>
                      <a:noFill/>
                    </a:ln>
                  </pic:spPr>
                </pic:pic>
              </a:graphicData>
            </a:graphic>
          </wp:inline>
        </w:drawing>
      </w:r>
      <w:r>
        <w:rPr>
          <w:rFonts w:ascii="Calibri" w:hAnsi="Calibri"/>
          <w:color w:val="282828"/>
        </w:rPr>
        <w:fldChar w:fldCharType="end"/>
      </w:r>
    </w:p>
    <w:p w14:paraId="0F8C4B2F" w14:textId="06B33786" w:rsidR="003721C4" w:rsidRDefault="003721C4" w:rsidP="003721C4">
      <w:pPr>
        <w:rPr>
          <w:rFonts w:ascii="Calibri" w:hAnsi="Calibri"/>
          <w:color w:val="282828"/>
        </w:rPr>
      </w:pPr>
      <w:r>
        <w:rPr>
          <w:rFonts w:ascii="Goudy Old Style" w:hAnsi="Goudy Old Style"/>
          <w:b/>
          <w:color w:val="282828"/>
        </w:rPr>
        <w:t>ISLAND VIEW</w:t>
      </w:r>
      <w:r w:rsidRPr="00E60FFB">
        <w:rPr>
          <w:rFonts w:ascii="Goudy Old Style" w:hAnsi="Goudy Old Style"/>
          <w:b/>
          <w:color w:val="282828"/>
        </w:rPr>
        <w:t xml:space="preserve"> HIGH SCHOOL</w:t>
      </w:r>
      <w:r>
        <w:rPr>
          <w:rFonts w:ascii="Goudy Old Style" w:hAnsi="Goudy Old Style"/>
          <w:b/>
          <w:color w:val="282828"/>
        </w:rPr>
        <w:t>- Room 117</w:t>
      </w:r>
      <w:r>
        <w:rPr>
          <w:rFonts w:ascii="Goudy Old Style" w:hAnsi="Goudy Old Style"/>
          <w:color w:val="282828"/>
        </w:rPr>
        <w:t xml:space="preserve"> </w:t>
      </w:r>
      <w:r>
        <w:rPr>
          <w:rFonts w:ascii="Calibri" w:hAnsi="Calibri"/>
          <w:color w:val="282828"/>
        </w:rPr>
        <w:t xml:space="preserve">/ </w:t>
      </w:r>
      <w:r w:rsidRPr="001015CB">
        <w:rPr>
          <w:rFonts w:ascii="Segoe Script" w:hAnsi="Segoe Script"/>
          <w:color w:val="282828"/>
        </w:rPr>
        <w:t>R. L. Perry</w:t>
      </w:r>
      <w:r>
        <w:rPr>
          <w:rFonts w:ascii="Calibri" w:hAnsi="Calibri"/>
          <w:color w:val="282828"/>
        </w:rPr>
        <w:t xml:space="preserve"> </w:t>
      </w:r>
    </w:p>
    <w:p w14:paraId="473184A7" w14:textId="62BE309E" w:rsidR="002254CA" w:rsidRDefault="009975EE" w:rsidP="003721C4">
      <w:pPr>
        <w:rPr>
          <w:rFonts w:ascii="Verdana" w:hAnsi="Verdana"/>
          <w:color w:val="000000"/>
        </w:rPr>
      </w:pPr>
      <w:r w:rsidRPr="009E6A9E">
        <w:rPr>
          <w:noProof/>
          <w:color w:val="0000FF"/>
          <w:lang w:val="en"/>
        </w:rPr>
        <w:drawing>
          <wp:anchor distT="0" distB="0" distL="114300" distR="114300" simplePos="0" relativeHeight="251662336" behindDoc="1" locked="0" layoutInCell="1" allowOverlap="1" wp14:anchorId="3CE7FC15" wp14:editId="39E17B25">
            <wp:simplePos x="0" y="0"/>
            <wp:positionH relativeFrom="column">
              <wp:posOffset>2292350</wp:posOffset>
            </wp:positionH>
            <wp:positionV relativeFrom="paragraph">
              <wp:posOffset>235585</wp:posOffset>
            </wp:positionV>
            <wp:extent cx="838200" cy="838200"/>
            <wp:effectExtent l="63500" t="63500" r="127000" b="127000"/>
            <wp:wrapTight wrapText="bothSides">
              <wp:wrapPolygon edited="0">
                <wp:start x="-982" y="-1636"/>
                <wp:lineTo x="-1636" y="-1309"/>
                <wp:lineTo x="-1636" y="22582"/>
                <wp:lineTo x="-982" y="24545"/>
                <wp:lineTo x="23891" y="24545"/>
                <wp:lineTo x="24545" y="19636"/>
                <wp:lineTo x="24545" y="3927"/>
                <wp:lineTo x="23564" y="-982"/>
                <wp:lineTo x="23564" y="-1636"/>
                <wp:lineTo x="-982" y="-1636"/>
              </wp:wrapPolygon>
            </wp:wrapTight>
            <wp:docPr id="14" name="Picture 14" descr="vitruvian-m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vitruvian-ma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254CA" w:rsidRPr="00F94632">
        <w:rPr>
          <w:rFonts w:ascii="Arial" w:hAnsi="Arial" w:cs="Arial"/>
          <w:noProof/>
          <w:color w:val="000000"/>
          <w:sz w:val="18"/>
          <w:szCs w:val="18"/>
        </w:rPr>
        <w:drawing>
          <wp:anchor distT="0" distB="0" distL="114300" distR="114300" simplePos="0" relativeHeight="251663360" behindDoc="1" locked="0" layoutInCell="1" allowOverlap="1" wp14:anchorId="53B791D3" wp14:editId="3CF04168">
            <wp:simplePos x="0" y="0"/>
            <wp:positionH relativeFrom="column">
              <wp:posOffset>4292600</wp:posOffset>
            </wp:positionH>
            <wp:positionV relativeFrom="paragraph">
              <wp:posOffset>309880</wp:posOffset>
            </wp:positionV>
            <wp:extent cx="850900" cy="762000"/>
            <wp:effectExtent l="63500" t="63500" r="127000" b="127000"/>
            <wp:wrapTight wrapText="bothSides">
              <wp:wrapPolygon edited="0">
                <wp:start x="-967" y="-1800"/>
                <wp:lineTo x="-1612" y="-1440"/>
                <wp:lineTo x="-1612" y="22680"/>
                <wp:lineTo x="-967" y="24840"/>
                <wp:lineTo x="23857" y="24840"/>
                <wp:lineTo x="24501" y="21600"/>
                <wp:lineTo x="24501" y="4320"/>
                <wp:lineTo x="23534" y="-1080"/>
                <wp:lineTo x="23534" y="-1800"/>
                <wp:lineTo x="-967" y="-1800"/>
              </wp:wrapPolygon>
            </wp:wrapTight>
            <wp:docPr id="18" name="Picture 10" descr="okeeffe front Georgia OKeeffe: Abstractions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okeeffe front Georgia OKeeffe: Abstractions "/>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762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254CA">
        <w:rPr>
          <w:noProof/>
        </w:rPr>
        <w:drawing>
          <wp:anchor distT="0" distB="0" distL="114300" distR="114300" simplePos="0" relativeHeight="251658240" behindDoc="1" locked="0" layoutInCell="1" allowOverlap="1" wp14:anchorId="045017BA" wp14:editId="5B7EEFC9">
            <wp:simplePos x="0" y="0"/>
            <wp:positionH relativeFrom="column">
              <wp:posOffset>3302000</wp:posOffset>
            </wp:positionH>
            <wp:positionV relativeFrom="paragraph">
              <wp:posOffset>309880</wp:posOffset>
            </wp:positionV>
            <wp:extent cx="812800" cy="749300"/>
            <wp:effectExtent l="63500" t="63500" r="127000" b="127000"/>
            <wp:wrapTight wrapText="bothSides">
              <wp:wrapPolygon edited="0">
                <wp:start x="-1013" y="-1831"/>
                <wp:lineTo x="-1688" y="-1464"/>
                <wp:lineTo x="-1688" y="22698"/>
                <wp:lineTo x="-1013" y="24895"/>
                <wp:lineTo x="23963" y="24895"/>
                <wp:lineTo x="24638" y="21966"/>
                <wp:lineTo x="24638" y="4393"/>
                <wp:lineTo x="23625" y="-1098"/>
                <wp:lineTo x="23625" y="-1831"/>
                <wp:lineTo x="-1013" y="-1831"/>
              </wp:wrapPolygon>
            </wp:wrapTight>
            <wp:docPr id="21" name="Picture 21" descr="/var/folders/dm/_2pxc2c56ngd0jl1p3lnhpxm0000gn/T/com.microsoft.Word/WebArchiveCopyPasteTempFiles/detail_of_the_starry_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dm/_2pxc2c56ngd0jl1p3lnhpxm0000gn/T/com.microsoft.Word/WebArchiveCopyPasteTempFiles/detail_of_the_starry_nigh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812800" cy="749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254CA">
        <w:rPr>
          <w:noProof/>
        </w:rPr>
        <w:drawing>
          <wp:anchor distT="0" distB="0" distL="114300" distR="114300" simplePos="0" relativeHeight="251661312" behindDoc="1" locked="0" layoutInCell="1" allowOverlap="1" wp14:anchorId="37344C6B" wp14:editId="37123E65">
            <wp:simplePos x="0" y="0"/>
            <wp:positionH relativeFrom="column">
              <wp:posOffset>1270000</wp:posOffset>
            </wp:positionH>
            <wp:positionV relativeFrom="paragraph">
              <wp:posOffset>314960</wp:posOffset>
            </wp:positionV>
            <wp:extent cx="838200" cy="749300"/>
            <wp:effectExtent l="63500" t="63500" r="127000" b="127000"/>
            <wp:wrapTight wrapText="bothSides">
              <wp:wrapPolygon edited="0">
                <wp:start x="-982" y="-1831"/>
                <wp:lineTo x="-1636" y="-1464"/>
                <wp:lineTo x="-1636" y="22698"/>
                <wp:lineTo x="-982" y="24895"/>
                <wp:lineTo x="23891" y="24895"/>
                <wp:lineTo x="24545" y="21966"/>
                <wp:lineTo x="24545" y="4393"/>
                <wp:lineTo x="23564" y="-1098"/>
                <wp:lineTo x="23564" y="-1831"/>
                <wp:lineTo x="-982" y="-1831"/>
              </wp:wrapPolygon>
            </wp:wrapTight>
            <wp:docPr id="13" name="Picture 13" descr="icon_eye_ra-lef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icon_eye_ra-lef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749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254CA" w:rsidRPr="00F44802">
        <w:rPr>
          <w:rFonts w:ascii="Verdana" w:hAnsi="Verdana"/>
          <w:noProof/>
          <w:color w:val="000000"/>
          <w:sz w:val="16"/>
          <w:szCs w:val="16"/>
        </w:rPr>
        <w:drawing>
          <wp:anchor distT="0" distB="0" distL="114300" distR="114300" simplePos="0" relativeHeight="251665408" behindDoc="1" locked="0" layoutInCell="1" allowOverlap="1" wp14:anchorId="18EC5CCC" wp14:editId="1C236FE3">
            <wp:simplePos x="0" y="0"/>
            <wp:positionH relativeFrom="column">
              <wp:posOffset>259715</wp:posOffset>
            </wp:positionH>
            <wp:positionV relativeFrom="paragraph">
              <wp:posOffset>307975</wp:posOffset>
            </wp:positionV>
            <wp:extent cx="825500" cy="749300"/>
            <wp:effectExtent l="63500" t="63500" r="127000" b="127000"/>
            <wp:wrapTight wrapText="bothSides">
              <wp:wrapPolygon edited="0">
                <wp:start x="-997" y="-1831"/>
                <wp:lineTo x="-1662" y="-1464"/>
                <wp:lineTo x="-1662" y="22698"/>
                <wp:lineTo x="-997" y="24895"/>
                <wp:lineTo x="23926" y="24895"/>
                <wp:lineTo x="24591" y="21966"/>
                <wp:lineTo x="24591" y="4393"/>
                <wp:lineTo x="23594" y="-1098"/>
                <wp:lineTo x="23594" y="-1831"/>
                <wp:lineTo x="-997" y="-1831"/>
              </wp:wrapPolygon>
            </wp:wrapTight>
            <wp:docPr id="12" name="Picture 12" descr="CAVE%20DRAWING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AVE%20DRAWING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749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34B9ECC" w14:textId="4EC5C4EC" w:rsidR="002254CA" w:rsidRPr="00F44802" w:rsidRDefault="002254CA" w:rsidP="002254CA">
      <w:pPr>
        <w:jc w:val="center"/>
        <w:rPr>
          <w:rFonts w:ascii="Goudy Old Style" w:hAnsi="Goudy Old Style"/>
          <w:sz w:val="16"/>
          <w:szCs w:val="16"/>
        </w:rPr>
      </w:pPr>
    </w:p>
    <w:p w14:paraId="6717D8FD" w14:textId="328DC3FF" w:rsidR="002254CA" w:rsidRPr="00F44802" w:rsidRDefault="002254CA" w:rsidP="002254CA">
      <w:pPr>
        <w:rPr>
          <w:rFonts w:ascii="Goudy Old Style" w:hAnsi="Goudy Old Style"/>
          <w:sz w:val="16"/>
          <w:szCs w:val="16"/>
        </w:rPr>
      </w:pPr>
      <w:r>
        <w:rPr>
          <w:rFonts w:ascii="Goudy Old Style" w:hAnsi="Goudy Old Style"/>
          <w:sz w:val="16"/>
          <w:szCs w:val="16"/>
        </w:rPr>
        <w:t xml:space="preserve">                  Prehistory                    Symbols &amp; Icons              the Renaissance          Styles &amp; Movements           Abstractions</w:t>
      </w:r>
    </w:p>
    <w:p w14:paraId="1BE9DAFF" w14:textId="51BACD50" w:rsidR="003721C4" w:rsidRDefault="003721C4" w:rsidP="003721C4">
      <w:pPr>
        <w:rPr>
          <w:rFonts w:ascii="Verdana" w:hAnsi="Verdana"/>
          <w:color w:val="000000"/>
        </w:rPr>
      </w:pPr>
      <w:r>
        <w:rPr>
          <w:rFonts w:ascii="Comic Sans MS" w:hAnsi="Comic Sans MS"/>
          <w:noProof/>
        </w:rPr>
        <w:drawing>
          <wp:inline distT="0" distB="0" distL="0" distR="0" wp14:anchorId="4B1951AD" wp14:editId="255F3B7B">
            <wp:extent cx="5486400" cy="88900"/>
            <wp:effectExtent l="0" t="0" r="0" b="0"/>
            <wp:docPr id="2" name="Picture 2" descr="bd1471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14711_"/>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88900"/>
                    </a:xfrm>
                    <a:prstGeom prst="rect">
                      <a:avLst/>
                    </a:prstGeom>
                    <a:noFill/>
                    <a:ln>
                      <a:noFill/>
                    </a:ln>
                  </pic:spPr>
                </pic:pic>
              </a:graphicData>
            </a:graphic>
          </wp:inline>
        </w:drawing>
      </w:r>
    </w:p>
    <w:p w14:paraId="75831C8F" w14:textId="77777777" w:rsidR="003721C4" w:rsidRPr="00112AE7" w:rsidRDefault="003721C4" w:rsidP="003721C4">
      <w:pPr>
        <w:jc w:val="both"/>
        <w:rPr>
          <w:rFonts w:ascii="Goudy Old Style" w:hAnsi="Goudy Old Style"/>
          <w:b/>
          <w:color w:val="282828"/>
          <w:u w:val="single"/>
        </w:rPr>
      </w:pPr>
      <w:r w:rsidRPr="00112AE7">
        <w:rPr>
          <w:rFonts w:ascii="Goudy Old Style" w:hAnsi="Goudy Old Style"/>
          <w:b/>
          <w:color w:val="282828"/>
          <w:u w:val="single"/>
        </w:rPr>
        <w:t>RATIONALE</w:t>
      </w:r>
    </w:p>
    <w:p w14:paraId="41EB956E" w14:textId="77777777" w:rsidR="003721C4" w:rsidRDefault="003721C4" w:rsidP="003721C4">
      <w:pPr>
        <w:jc w:val="both"/>
        <w:rPr>
          <w:rFonts w:ascii="Goudy Old Style" w:hAnsi="Goudy Old Style"/>
          <w:color w:val="282828"/>
          <w:sz w:val="20"/>
          <w:szCs w:val="20"/>
        </w:rPr>
      </w:pPr>
      <w:r w:rsidRPr="00636E1E">
        <w:rPr>
          <w:rFonts w:ascii="Goudy Old Style" w:hAnsi="Goudy Old Style"/>
          <w:color w:val="282828"/>
          <w:sz w:val="20"/>
          <w:szCs w:val="20"/>
        </w:rPr>
        <w:t>The Arts have been part of the human experience throughout history and are embedded in daily life. VISUAL ARTS 10 is rooted in creative exploration and problem solving using a range of visual technologies and processes both traditional and contemporary.</w:t>
      </w:r>
      <w:r>
        <w:rPr>
          <w:rFonts w:ascii="Goudy Old Style" w:hAnsi="Goudy Old Style"/>
          <w:color w:val="282828"/>
          <w:sz w:val="20"/>
          <w:szCs w:val="20"/>
        </w:rPr>
        <w:t xml:space="preserve"> </w:t>
      </w:r>
      <w:r w:rsidRPr="00A3520E">
        <w:rPr>
          <w:rFonts w:ascii="Goudy Old Style" w:hAnsi="Goudy Old Style"/>
          <w:b/>
          <w:color w:val="282828"/>
          <w:sz w:val="20"/>
          <w:szCs w:val="20"/>
        </w:rPr>
        <w:t>Art</w:t>
      </w:r>
      <w:r>
        <w:rPr>
          <w:rFonts w:ascii="Goudy Old Style" w:hAnsi="Goudy Old Style"/>
          <w:color w:val="282828"/>
          <w:sz w:val="20"/>
          <w:szCs w:val="20"/>
        </w:rPr>
        <w:t xml:space="preserve"> is the end result of a creative activity.</w:t>
      </w:r>
    </w:p>
    <w:p w14:paraId="05D083FE" w14:textId="77777777" w:rsidR="003721C4" w:rsidRPr="00636E1E" w:rsidRDefault="003721C4" w:rsidP="003721C4">
      <w:pPr>
        <w:jc w:val="both"/>
        <w:rPr>
          <w:rFonts w:ascii="Goudy Old Style" w:hAnsi="Goudy Old Style"/>
          <w:color w:val="282828"/>
          <w:sz w:val="20"/>
          <w:szCs w:val="20"/>
        </w:rPr>
      </w:pPr>
      <w:r>
        <w:rPr>
          <w:rFonts w:ascii="Comic Sans MS" w:hAnsi="Comic Sans MS"/>
          <w:noProof/>
        </w:rPr>
        <w:drawing>
          <wp:inline distT="0" distB="0" distL="0" distR="0" wp14:anchorId="5179AB29" wp14:editId="43A816B1">
            <wp:extent cx="5486400" cy="88900"/>
            <wp:effectExtent l="0" t="0" r="0" b="0"/>
            <wp:docPr id="3" name="Picture 3" descr="bd1471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d14711_"/>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88900"/>
                    </a:xfrm>
                    <a:prstGeom prst="rect">
                      <a:avLst/>
                    </a:prstGeom>
                    <a:noFill/>
                    <a:ln>
                      <a:noFill/>
                    </a:ln>
                  </pic:spPr>
                </pic:pic>
              </a:graphicData>
            </a:graphic>
          </wp:inline>
        </w:drawing>
      </w:r>
    </w:p>
    <w:p w14:paraId="2B645162" w14:textId="77777777" w:rsidR="003721C4" w:rsidRPr="00112AE7" w:rsidRDefault="003721C4" w:rsidP="003721C4">
      <w:pPr>
        <w:jc w:val="both"/>
        <w:rPr>
          <w:rFonts w:ascii="Goudy Old Style" w:hAnsi="Goudy Old Style"/>
          <w:b/>
          <w:color w:val="282828"/>
          <w:u w:val="single"/>
        </w:rPr>
      </w:pPr>
      <w:r w:rsidRPr="00112AE7">
        <w:rPr>
          <w:rFonts w:ascii="Goudy Old Style" w:hAnsi="Goudy Old Style"/>
          <w:b/>
          <w:color w:val="282828"/>
          <w:u w:val="single"/>
        </w:rPr>
        <w:t>DESCRIPTION</w:t>
      </w:r>
    </w:p>
    <w:p w14:paraId="4292F996" w14:textId="77777777" w:rsidR="003721C4" w:rsidRDefault="003721C4" w:rsidP="003721C4">
      <w:pPr>
        <w:jc w:val="both"/>
        <w:rPr>
          <w:rFonts w:ascii="Goudy Old Style" w:hAnsi="Goudy Old Style"/>
          <w:color w:val="282828"/>
          <w:sz w:val="20"/>
          <w:szCs w:val="20"/>
        </w:rPr>
      </w:pPr>
      <w:r w:rsidRPr="00636E1E">
        <w:rPr>
          <w:rFonts w:ascii="Goudy Old Style" w:hAnsi="Goudy Old Style"/>
          <w:color w:val="282828"/>
          <w:sz w:val="20"/>
          <w:szCs w:val="20"/>
        </w:rPr>
        <w:t>VISUAL ARTS 10 is the foundation of the senior high art program and emphasizes a holistic learning process that focuses on understanding contexts, being able to critically reflect, developing art-making skills and expressing and communicating imaginatively</w:t>
      </w:r>
      <w:r>
        <w:rPr>
          <w:rFonts w:ascii="Goudy Old Style" w:hAnsi="Goudy Old Style"/>
          <w:color w:val="282828"/>
          <w:sz w:val="20"/>
          <w:szCs w:val="20"/>
        </w:rPr>
        <w:t>.</w:t>
      </w:r>
      <w:r w:rsidRPr="00636E1E">
        <w:rPr>
          <w:rFonts w:ascii="Goudy Old Style" w:hAnsi="Goudy Old Style"/>
          <w:color w:val="282828"/>
          <w:sz w:val="20"/>
          <w:szCs w:val="20"/>
        </w:rPr>
        <w:t xml:space="preserve"> </w:t>
      </w:r>
      <w:r>
        <w:rPr>
          <w:rFonts w:ascii="Goudy Old Style" w:hAnsi="Goudy Old Style"/>
          <w:color w:val="282828"/>
          <w:sz w:val="20"/>
          <w:szCs w:val="20"/>
        </w:rPr>
        <w:t>In de</w:t>
      </w:r>
      <w:r w:rsidRPr="00636E1E">
        <w:rPr>
          <w:rFonts w:ascii="Goudy Old Style" w:hAnsi="Goudy Old Style"/>
          <w:color w:val="282828"/>
          <w:sz w:val="20"/>
          <w:szCs w:val="20"/>
        </w:rPr>
        <w:t>veloping understanding of self, others</w:t>
      </w:r>
      <w:r>
        <w:rPr>
          <w:rFonts w:ascii="Goudy Old Style" w:hAnsi="Goudy Old Style"/>
          <w:color w:val="282828"/>
          <w:sz w:val="20"/>
          <w:szCs w:val="20"/>
        </w:rPr>
        <w:t>,</w:t>
      </w:r>
      <w:r w:rsidRPr="00636E1E">
        <w:rPr>
          <w:rFonts w:ascii="Goudy Old Style" w:hAnsi="Goudy Old Style"/>
          <w:color w:val="282828"/>
          <w:sz w:val="20"/>
          <w:szCs w:val="20"/>
        </w:rPr>
        <w:t xml:space="preserve"> and the environment</w:t>
      </w:r>
      <w:r>
        <w:rPr>
          <w:rFonts w:ascii="Goudy Old Style" w:hAnsi="Goudy Old Style"/>
          <w:color w:val="282828"/>
          <w:sz w:val="20"/>
          <w:szCs w:val="20"/>
        </w:rPr>
        <w:t xml:space="preserve"> students are able to communicate their visual culture</w:t>
      </w:r>
      <w:r w:rsidRPr="00636E1E">
        <w:rPr>
          <w:rFonts w:ascii="Goudy Old Style" w:hAnsi="Goudy Old Style"/>
          <w:color w:val="282828"/>
          <w:sz w:val="20"/>
          <w:szCs w:val="20"/>
        </w:rPr>
        <w:t xml:space="preserve">. This will be achieved through a variety of materials and processes including </w:t>
      </w:r>
      <w:r w:rsidRPr="00DD237B">
        <w:rPr>
          <w:rFonts w:ascii="Goudy Old Style" w:hAnsi="Goudy Old Style"/>
          <w:color w:val="282828"/>
          <w:sz w:val="20"/>
          <w:szCs w:val="20"/>
          <w:u w:val="single"/>
        </w:rPr>
        <w:t>drawing</w:t>
      </w:r>
      <w:r>
        <w:rPr>
          <w:rFonts w:ascii="Goudy Old Style" w:hAnsi="Goudy Old Style"/>
          <w:color w:val="282828"/>
          <w:sz w:val="20"/>
          <w:szCs w:val="20"/>
          <w:u w:val="single"/>
        </w:rPr>
        <w:t>,</w:t>
      </w:r>
      <w:r>
        <w:rPr>
          <w:rFonts w:ascii="Goudy Old Style" w:hAnsi="Goudy Old Style"/>
          <w:color w:val="282828"/>
          <w:sz w:val="20"/>
          <w:szCs w:val="20"/>
        </w:rPr>
        <w:t xml:space="preserve"> </w:t>
      </w:r>
      <w:r w:rsidRPr="00DD237B">
        <w:rPr>
          <w:rFonts w:ascii="Goudy Old Style" w:hAnsi="Goudy Old Style"/>
          <w:color w:val="282828"/>
          <w:sz w:val="20"/>
          <w:szCs w:val="20"/>
          <w:u w:val="single"/>
        </w:rPr>
        <w:t>design</w:t>
      </w:r>
      <w:r w:rsidRPr="00636E1E">
        <w:rPr>
          <w:rFonts w:ascii="Goudy Old Style" w:hAnsi="Goudy Old Style"/>
          <w:color w:val="282828"/>
          <w:sz w:val="20"/>
          <w:szCs w:val="20"/>
        </w:rPr>
        <w:t xml:space="preserve">, </w:t>
      </w:r>
      <w:r w:rsidRPr="00DD237B">
        <w:rPr>
          <w:rFonts w:ascii="Goudy Old Style" w:hAnsi="Goudy Old Style"/>
          <w:color w:val="282828"/>
          <w:sz w:val="20"/>
          <w:szCs w:val="20"/>
          <w:u w:val="single"/>
        </w:rPr>
        <w:t>painting</w:t>
      </w:r>
      <w:r w:rsidRPr="00636E1E">
        <w:rPr>
          <w:rFonts w:ascii="Goudy Old Style" w:hAnsi="Goudy Old Style"/>
          <w:color w:val="282828"/>
          <w:sz w:val="20"/>
          <w:szCs w:val="20"/>
        </w:rPr>
        <w:t xml:space="preserve">, </w:t>
      </w:r>
      <w:r>
        <w:rPr>
          <w:rFonts w:ascii="Goudy Old Style" w:hAnsi="Goudy Old Style"/>
          <w:color w:val="282828"/>
          <w:sz w:val="20"/>
          <w:szCs w:val="20"/>
          <w:u w:val="single"/>
        </w:rPr>
        <w:t xml:space="preserve">use of </w:t>
      </w:r>
      <w:r w:rsidRPr="00DD237B">
        <w:rPr>
          <w:rFonts w:ascii="Goudy Old Style" w:hAnsi="Goudy Old Style"/>
          <w:color w:val="282828"/>
          <w:sz w:val="20"/>
          <w:szCs w:val="20"/>
          <w:u w:val="single"/>
        </w:rPr>
        <w:t>mixed media</w:t>
      </w:r>
      <w:r w:rsidRPr="00636E1E">
        <w:rPr>
          <w:rFonts w:ascii="Goudy Old Style" w:hAnsi="Goudy Old Style"/>
          <w:color w:val="282828"/>
          <w:sz w:val="20"/>
          <w:szCs w:val="20"/>
        </w:rPr>
        <w:t xml:space="preserve">, </w:t>
      </w:r>
      <w:r>
        <w:rPr>
          <w:rFonts w:ascii="Goudy Old Style" w:hAnsi="Goudy Old Style"/>
          <w:color w:val="282828"/>
          <w:sz w:val="20"/>
          <w:szCs w:val="20"/>
          <w:u w:val="single"/>
        </w:rPr>
        <w:t>sculptural</w:t>
      </w:r>
      <w:r w:rsidRPr="00DD237B">
        <w:rPr>
          <w:rFonts w:ascii="Goudy Old Style" w:hAnsi="Goudy Old Style"/>
          <w:color w:val="282828"/>
          <w:sz w:val="20"/>
          <w:szCs w:val="20"/>
          <w:u w:val="single"/>
        </w:rPr>
        <w:t xml:space="preserve"> exploration</w:t>
      </w:r>
      <w:r w:rsidRPr="00636E1E">
        <w:rPr>
          <w:rFonts w:ascii="Goudy Old Style" w:hAnsi="Goudy Old Style"/>
          <w:color w:val="282828"/>
          <w:sz w:val="20"/>
          <w:szCs w:val="20"/>
        </w:rPr>
        <w:t xml:space="preserve">, </w:t>
      </w:r>
      <w:r w:rsidRPr="00DD237B">
        <w:rPr>
          <w:rFonts w:ascii="Goudy Old Style" w:hAnsi="Goudy Old Style"/>
          <w:color w:val="282828"/>
          <w:sz w:val="20"/>
          <w:szCs w:val="20"/>
          <w:u w:val="single"/>
        </w:rPr>
        <w:t>art historical assignments</w:t>
      </w:r>
      <w:r w:rsidRPr="00636E1E">
        <w:rPr>
          <w:rFonts w:ascii="Goudy Old Style" w:hAnsi="Goudy Old Style"/>
          <w:color w:val="282828"/>
          <w:sz w:val="20"/>
          <w:szCs w:val="20"/>
        </w:rPr>
        <w:t xml:space="preserve">, </w:t>
      </w:r>
      <w:r w:rsidRPr="00DD237B">
        <w:rPr>
          <w:rFonts w:ascii="Goudy Old Style" w:hAnsi="Goudy Old Style"/>
          <w:color w:val="282828"/>
          <w:sz w:val="20"/>
          <w:szCs w:val="20"/>
          <w:u w:val="single"/>
        </w:rPr>
        <w:t>critiques</w:t>
      </w:r>
      <w:r w:rsidRPr="00636E1E">
        <w:rPr>
          <w:rFonts w:ascii="Goudy Old Style" w:hAnsi="Goudy Old Style"/>
          <w:color w:val="282828"/>
          <w:sz w:val="20"/>
          <w:szCs w:val="20"/>
        </w:rPr>
        <w:t xml:space="preserve"> and </w:t>
      </w:r>
      <w:r w:rsidRPr="00DD237B">
        <w:rPr>
          <w:rFonts w:ascii="Goudy Old Style" w:hAnsi="Goudy Old Style"/>
          <w:color w:val="282828"/>
          <w:sz w:val="20"/>
          <w:szCs w:val="20"/>
          <w:u w:val="single"/>
        </w:rPr>
        <w:t>sketchbook assignments</w:t>
      </w:r>
      <w:r w:rsidRPr="00636E1E">
        <w:rPr>
          <w:rFonts w:ascii="Goudy Old Style" w:hAnsi="Goudy Old Style"/>
          <w:color w:val="282828"/>
          <w:sz w:val="20"/>
          <w:szCs w:val="20"/>
        </w:rPr>
        <w:t xml:space="preserve">.  </w:t>
      </w:r>
    </w:p>
    <w:p w14:paraId="1B7DD94B" w14:textId="77777777" w:rsidR="003721C4" w:rsidRPr="00636E1E" w:rsidRDefault="003721C4" w:rsidP="003721C4">
      <w:pPr>
        <w:jc w:val="both"/>
        <w:rPr>
          <w:rFonts w:ascii="Goudy Old Style" w:hAnsi="Goudy Old Style"/>
          <w:color w:val="282828"/>
          <w:sz w:val="20"/>
          <w:szCs w:val="20"/>
        </w:rPr>
      </w:pPr>
      <w:r>
        <w:rPr>
          <w:rFonts w:ascii="Comic Sans MS" w:hAnsi="Comic Sans MS"/>
          <w:noProof/>
        </w:rPr>
        <w:drawing>
          <wp:inline distT="0" distB="0" distL="0" distR="0" wp14:anchorId="227B5321" wp14:editId="7030CFC2">
            <wp:extent cx="5486400" cy="88900"/>
            <wp:effectExtent l="0" t="0" r="0" b="0"/>
            <wp:docPr id="4" name="Picture 4" descr="bd1471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d14711_"/>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88900"/>
                    </a:xfrm>
                    <a:prstGeom prst="rect">
                      <a:avLst/>
                    </a:prstGeom>
                    <a:noFill/>
                    <a:ln>
                      <a:noFill/>
                    </a:ln>
                  </pic:spPr>
                </pic:pic>
              </a:graphicData>
            </a:graphic>
          </wp:inline>
        </w:drawing>
      </w:r>
    </w:p>
    <w:p w14:paraId="4605D801" w14:textId="77777777" w:rsidR="003721C4" w:rsidRDefault="003721C4" w:rsidP="003721C4">
      <w:pPr>
        <w:jc w:val="both"/>
        <w:rPr>
          <w:rFonts w:ascii="Goudy Old Style" w:hAnsi="Goudy Old Style"/>
          <w:b/>
          <w:color w:val="282828"/>
          <w:u w:val="single"/>
        </w:rPr>
      </w:pPr>
      <w:r>
        <w:rPr>
          <w:rFonts w:ascii="Goudy Old Style" w:hAnsi="Goudy Old Style"/>
          <w:b/>
          <w:color w:val="282828"/>
          <w:u w:val="single"/>
        </w:rPr>
        <w:t xml:space="preserve">GENERAL </w:t>
      </w:r>
      <w:r w:rsidRPr="00112AE7">
        <w:rPr>
          <w:rFonts w:ascii="Goudy Old Style" w:hAnsi="Goudy Old Style"/>
          <w:b/>
          <w:color w:val="282828"/>
          <w:u w:val="single"/>
        </w:rPr>
        <w:t>OUTCOMES</w:t>
      </w:r>
    </w:p>
    <w:p w14:paraId="693C7C52" w14:textId="77777777" w:rsidR="003721C4" w:rsidRDefault="003721C4" w:rsidP="003721C4">
      <w:pPr>
        <w:jc w:val="both"/>
        <w:rPr>
          <w:rFonts w:ascii="Goudy Old Style" w:hAnsi="Goudy Old Style"/>
          <w:color w:val="282828"/>
          <w:sz w:val="20"/>
          <w:szCs w:val="20"/>
        </w:rPr>
      </w:pPr>
      <w:r w:rsidRPr="00636E1E">
        <w:rPr>
          <w:rFonts w:ascii="Goudy Old Style" w:hAnsi="Goudy Old Style"/>
          <w:color w:val="282828"/>
          <w:sz w:val="20"/>
          <w:szCs w:val="20"/>
        </w:rPr>
        <w:t>General curriculum outcomes designed by the NS Department of Education</w:t>
      </w:r>
      <w:r>
        <w:rPr>
          <w:rFonts w:ascii="Goudy Old Style" w:hAnsi="Goudy Old Style"/>
          <w:color w:val="282828"/>
          <w:sz w:val="20"/>
          <w:szCs w:val="20"/>
        </w:rPr>
        <w:t xml:space="preserve"> for this course</w:t>
      </w:r>
      <w:r w:rsidRPr="00636E1E">
        <w:rPr>
          <w:rFonts w:ascii="Goudy Old Style" w:hAnsi="Goudy Old Style"/>
          <w:color w:val="282828"/>
          <w:sz w:val="20"/>
          <w:szCs w:val="20"/>
        </w:rPr>
        <w:t xml:space="preserve"> are as follows…</w:t>
      </w:r>
    </w:p>
    <w:p w14:paraId="507A4D73" w14:textId="77777777" w:rsidR="003721C4" w:rsidRPr="00636E1E" w:rsidRDefault="003721C4" w:rsidP="003721C4">
      <w:pPr>
        <w:jc w:val="both"/>
        <w:rPr>
          <w:rFonts w:ascii="Goudy Old Style" w:hAnsi="Goudy Old Style"/>
          <w:color w:val="282828"/>
          <w:sz w:val="20"/>
          <w:szCs w:val="20"/>
        </w:rPr>
      </w:pPr>
    </w:p>
    <w:p w14:paraId="7EFA11AF" w14:textId="77777777" w:rsidR="003721C4" w:rsidRDefault="003721C4" w:rsidP="003721C4">
      <w:pPr>
        <w:jc w:val="both"/>
        <w:rPr>
          <w:rFonts w:ascii="Goudy Old Style" w:hAnsi="Goudy Old Style"/>
          <w:b/>
          <w:color w:val="282828"/>
          <w:sz w:val="18"/>
          <w:szCs w:val="18"/>
        </w:rPr>
      </w:pPr>
      <w:r w:rsidRPr="00636E1E">
        <w:rPr>
          <w:rFonts w:ascii="Goudy Old Style" w:hAnsi="Goudy Old Style"/>
          <w:b/>
          <w:color w:val="282828"/>
          <w:sz w:val="20"/>
          <w:szCs w:val="20"/>
        </w:rPr>
        <w:t>CREATING, MAKING AND PRESENTING</w:t>
      </w:r>
    </w:p>
    <w:p w14:paraId="5A856FC4" w14:textId="77777777" w:rsidR="003721C4" w:rsidRPr="00636E1E" w:rsidRDefault="003721C4" w:rsidP="003721C4">
      <w:pPr>
        <w:numPr>
          <w:ilvl w:val="0"/>
          <w:numId w:val="1"/>
        </w:numPr>
        <w:jc w:val="both"/>
        <w:rPr>
          <w:rFonts w:ascii="Goudy Old Style" w:hAnsi="Goudy Old Style"/>
          <w:color w:val="282828"/>
          <w:sz w:val="18"/>
          <w:szCs w:val="18"/>
        </w:rPr>
      </w:pPr>
      <w:r w:rsidRPr="00636E1E">
        <w:rPr>
          <w:rFonts w:ascii="Goudy Old Style" w:hAnsi="Goudy Old Style"/>
          <w:color w:val="282828"/>
          <w:sz w:val="18"/>
          <w:szCs w:val="18"/>
        </w:rPr>
        <w:t>Students will be expected to explore, challenge, develop, and express ideas using the skills, language, techniques and processes of</w:t>
      </w:r>
      <w:r>
        <w:rPr>
          <w:rFonts w:ascii="Goudy Old Style" w:hAnsi="Goudy Old Style"/>
          <w:color w:val="282828"/>
          <w:sz w:val="18"/>
          <w:szCs w:val="18"/>
        </w:rPr>
        <w:t xml:space="preserve"> the </w:t>
      </w:r>
      <w:r w:rsidRPr="00636E1E">
        <w:rPr>
          <w:rFonts w:ascii="Goudy Old Style" w:hAnsi="Goudy Old Style"/>
          <w:color w:val="282828"/>
          <w:sz w:val="18"/>
          <w:szCs w:val="18"/>
        </w:rPr>
        <w:t>art</w:t>
      </w:r>
      <w:r>
        <w:rPr>
          <w:rFonts w:ascii="Goudy Old Style" w:hAnsi="Goudy Old Style"/>
          <w:color w:val="282828"/>
          <w:sz w:val="18"/>
          <w:szCs w:val="18"/>
        </w:rPr>
        <w:t>s</w:t>
      </w:r>
      <w:r w:rsidRPr="00636E1E">
        <w:rPr>
          <w:rFonts w:ascii="Goudy Old Style" w:hAnsi="Goudy Old Style"/>
          <w:color w:val="282828"/>
          <w:sz w:val="18"/>
          <w:szCs w:val="18"/>
        </w:rPr>
        <w:t>.</w:t>
      </w:r>
    </w:p>
    <w:p w14:paraId="4C1DA285" w14:textId="77777777" w:rsidR="003721C4" w:rsidRDefault="003721C4" w:rsidP="003721C4">
      <w:pPr>
        <w:numPr>
          <w:ilvl w:val="0"/>
          <w:numId w:val="1"/>
        </w:numPr>
        <w:jc w:val="both"/>
        <w:rPr>
          <w:rFonts w:ascii="Goudy Old Style" w:hAnsi="Goudy Old Style"/>
          <w:color w:val="282828"/>
          <w:sz w:val="18"/>
          <w:szCs w:val="18"/>
        </w:rPr>
      </w:pPr>
      <w:r w:rsidRPr="00636E1E">
        <w:rPr>
          <w:rFonts w:ascii="Goudy Old Style" w:hAnsi="Goudy Old Style"/>
          <w:color w:val="282828"/>
          <w:sz w:val="18"/>
          <w:szCs w:val="18"/>
        </w:rPr>
        <w:t>Students will be expected to create and</w:t>
      </w:r>
      <w:r>
        <w:rPr>
          <w:rFonts w:ascii="Goudy Old Style" w:hAnsi="Goudy Old Style"/>
          <w:color w:val="282828"/>
          <w:sz w:val="18"/>
          <w:szCs w:val="18"/>
        </w:rPr>
        <w:t>/or</w:t>
      </w:r>
      <w:r w:rsidRPr="00636E1E">
        <w:rPr>
          <w:rFonts w:ascii="Goudy Old Style" w:hAnsi="Goudy Old Style"/>
          <w:color w:val="282828"/>
          <w:sz w:val="18"/>
          <w:szCs w:val="18"/>
        </w:rPr>
        <w:t xml:space="preserve"> present expressive </w:t>
      </w:r>
      <w:r>
        <w:rPr>
          <w:rFonts w:ascii="Goudy Old Style" w:hAnsi="Goudy Old Style"/>
          <w:color w:val="282828"/>
          <w:sz w:val="18"/>
          <w:szCs w:val="18"/>
        </w:rPr>
        <w:t xml:space="preserve">(art) </w:t>
      </w:r>
      <w:r w:rsidRPr="00636E1E">
        <w:rPr>
          <w:rFonts w:ascii="Goudy Old Style" w:hAnsi="Goudy Old Style"/>
          <w:color w:val="282828"/>
          <w:sz w:val="18"/>
          <w:szCs w:val="18"/>
        </w:rPr>
        <w:t>products for a range of audiences/purposes.</w:t>
      </w:r>
    </w:p>
    <w:p w14:paraId="27F0ACDF" w14:textId="77777777" w:rsidR="003721C4" w:rsidRPr="00C60F1C" w:rsidRDefault="003721C4" w:rsidP="003721C4">
      <w:pPr>
        <w:jc w:val="both"/>
        <w:rPr>
          <w:rFonts w:ascii="Goudy Old Style" w:hAnsi="Goudy Old Style"/>
          <w:color w:val="282828"/>
          <w:sz w:val="16"/>
          <w:szCs w:val="16"/>
        </w:rPr>
      </w:pPr>
    </w:p>
    <w:p w14:paraId="5724B7B5" w14:textId="77777777" w:rsidR="003721C4" w:rsidRDefault="003721C4" w:rsidP="003721C4">
      <w:pPr>
        <w:jc w:val="both"/>
        <w:rPr>
          <w:rFonts w:ascii="Goudy Old Style" w:hAnsi="Goudy Old Style"/>
          <w:b/>
          <w:color w:val="282828"/>
          <w:sz w:val="18"/>
          <w:szCs w:val="18"/>
        </w:rPr>
      </w:pPr>
      <w:r w:rsidRPr="00636E1E">
        <w:rPr>
          <w:rFonts w:ascii="Goudy Old Style" w:hAnsi="Goudy Old Style"/>
          <w:b/>
          <w:color w:val="282828"/>
          <w:sz w:val="20"/>
          <w:szCs w:val="20"/>
        </w:rPr>
        <w:t>UNDERSTANDING AND CONNECTING CONTEXTS OF TIME, PLACE AND COMMUNITY</w:t>
      </w:r>
    </w:p>
    <w:p w14:paraId="36A88CA5" w14:textId="77777777" w:rsidR="003721C4" w:rsidRPr="00502961" w:rsidRDefault="003721C4" w:rsidP="003721C4">
      <w:pPr>
        <w:numPr>
          <w:ilvl w:val="0"/>
          <w:numId w:val="2"/>
        </w:numPr>
        <w:jc w:val="both"/>
        <w:rPr>
          <w:rFonts w:ascii="Goudy Old Style" w:hAnsi="Goudy Old Style"/>
          <w:color w:val="282828"/>
          <w:sz w:val="18"/>
          <w:szCs w:val="18"/>
        </w:rPr>
      </w:pPr>
      <w:r w:rsidRPr="00502961">
        <w:rPr>
          <w:rFonts w:ascii="Goudy Old Style" w:hAnsi="Goudy Old Style"/>
          <w:color w:val="282828"/>
          <w:sz w:val="18"/>
          <w:szCs w:val="18"/>
        </w:rPr>
        <w:t>Students will be expected to demonstrate critical awareness of and value for the role of the arts in creating and reflecting culture.</w:t>
      </w:r>
    </w:p>
    <w:p w14:paraId="7B287360" w14:textId="77777777" w:rsidR="003721C4" w:rsidRDefault="003721C4" w:rsidP="003721C4">
      <w:pPr>
        <w:numPr>
          <w:ilvl w:val="0"/>
          <w:numId w:val="2"/>
        </w:numPr>
        <w:jc w:val="both"/>
        <w:rPr>
          <w:rFonts w:ascii="Goudy Old Style" w:hAnsi="Goudy Old Style"/>
          <w:color w:val="282828"/>
          <w:sz w:val="18"/>
          <w:szCs w:val="18"/>
        </w:rPr>
      </w:pPr>
      <w:r>
        <w:rPr>
          <w:rFonts w:ascii="Goudy Old Style" w:hAnsi="Goudy Old Style"/>
          <w:color w:val="282828"/>
          <w:sz w:val="18"/>
          <w:szCs w:val="18"/>
        </w:rPr>
        <w:t>Students will be expected to respect the contributions to the arts of individuals and cultural groups in local and global contexts, and value the arts as a record of human experiences and expression.</w:t>
      </w:r>
    </w:p>
    <w:p w14:paraId="59DF171F" w14:textId="77777777" w:rsidR="003721C4" w:rsidRDefault="003721C4" w:rsidP="003721C4">
      <w:pPr>
        <w:numPr>
          <w:ilvl w:val="0"/>
          <w:numId w:val="2"/>
        </w:numPr>
        <w:jc w:val="both"/>
        <w:rPr>
          <w:rFonts w:ascii="Goudy Old Style" w:hAnsi="Goudy Old Style"/>
          <w:color w:val="282828"/>
          <w:sz w:val="18"/>
          <w:szCs w:val="18"/>
        </w:rPr>
      </w:pPr>
      <w:r>
        <w:rPr>
          <w:rFonts w:ascii="Goudy Old Style" w:hAnsi="Goudy Old Style"/>
          <w:color w:val="282828"/>
          <w:sz w:val="18"/>
          <w:szCs w:val="18"/>
        </w:rPr>
        <w:t>Students will be expected to examine the relationship among the arts, societies and environments.</w:t>
      </w:r>
    </w:p>
    <w:p w14:paraId="5E86D3CE" w14:textId="77777777" w:rsidR="003721C4" w:rsidRPr="00C60F1C" w:rsidRDefault="003721C4" w:rsidP="003721C4">
      <w:pPr>
        <w:jc w:val="both"/>
        <w:rPr>
          <w:rFonts w:ascii="Goudy Old Style" w:hAnsi="Goudy Old Style"/>
          <w:color w:val="282828"/>
          <w:sz w:val="16"/>
          <w:szCs w:val="16"/>
        </w:rPr>
      </w:pPr>
    </w:p>
    <w:p w14:paraId="757873FA" w14:textId="77777777" w:rsidR="003721C4" w:rsidRDefault="003721C4" w:rsidP="003721C4">
      <w:pPr>
        <w:jc w:val="both"/>
        <w:rPr>
          <w:rFonts w:ascii="Goudy Old Style" w:hAnsi="Goudy Old Style"/>
          <w:b/>
          <w:color w:val="282828"/>
          <w:sz w:val="18"/>
          <w:szCs w:val="18"/>
        </w:rPr>
      </w:pPr>
      <w:r w:rsidRPr="00502961">
        <w:rPr>
          <w:rFonts w:ascii="Goudy Old Style" w:hAnsi="Goudy Old Style"/>
          <w:b/>
          <w:color w:val="282828"/>
          <w:sz w:val="20"/>
          <w:szCs w:val="20"/>
        </w:rPr>
        <w:t xml:space="preserve">PERCEIVING AND RESPONDING </w:t>
      </w:r>
    </w:p>
    <w:p w14:paraId="29063E79" w14:textId="77777777" w:rsidR="003721C4" w:rsidRDefault="003721C4" w:rsidP="003721C4">
      <w:pPr>
        <w:numPr>
          <w:ilvl w:val="0"/>
          <w:numId w:val="3"/>
        </w:numPr>
        <w:jc w:val="both"/>
        <w:rPr>
          <w:rFonts w:ascii="Goudy Old Style" w:hAnsi="Goudy Old Style"/>
          <w:color w:val="282828"/>
          <w:sz w:val="18"/>
          <w:szCs w:val="18"/>
        </w:rPr>
      </w:pPr>
      <w:r>
        <w:rPr>
          <w:rFonts w:ascii="Goudy Old Style" w:hAnsi="Goudy Old Style"/>
          <w:color w:val="282828"/>
          <w:sz w:val="18"/>
          <w:szCs w:val="18"/>
        </w:rPr>
        <w:t>Students will be expected to apply critical thinking and problem-solving strategies to reflect on and respond to their own and others’ expressive works.</w:t>
      </w:r>
    </w:p>
    <w:p w14:paraId="6F977D26" w14:textId="77777777" w:rsidR="003721C4" w:rsidRDefault="003721C4" w:rsidP="003721C4">
      <w:pPr>
        <w:numPr>
          <w:ilvl w:val="0"/>
          <w:numId w:val="3"/>
        </w:numPr>
        <w:jc w:val="both"/>
        <w:rPr>
          <w:rFonts w:ascii="Goudy Old Style" w:hAnsi="Goudy Old Style"/>
          <w:color w:val="282828"/>
          <w:sz w:val="18"/>
          <w:szCs w:val="18"/>
        </w:rPr>
      </w:pPr>
      <w:r>
        <w:rPr>
          <w:rFonts w:ascii="Goudy Old Style" w:hAnsi="Goudy Old Style"/>
          <w:color w:val="282828"/>
          <w:sz w:val="18"/>
          <w:szCs w:val="18"/>
        </w:rPr>
        <w:t>Students will be expected to understand the role of technologies in creating and responding to expressive works.</w:t>
      </w:r>
    </w:p>
    <w:p w14:paraId="21A908CD" w14:textId="16461B55" w:rsidR="003721C4" w:rsidRPr="00C60F1C" w:rsidRDefault="003721C4" w:rsidP="003721C4">
      <w:pPr>
        <w:numPr>
          <w:ilvl w:val="0"/>
          <w:numId w:val="3"/>
        </w:numPr>
        <w:jc w:val="both"/>
        <w:rPr>
          <w:rFonts w:ascii="Goudy Old Style" w:hAnsi="Goudy Old Style"/>
          <w:b/>
          <w:color w:val="282828"/>
          <w:sz w:val="20"/>
          <w:szCs w:val="20"/>
        </w:rPr>
      </w:pPr>
      <w:r>
        <w:rPr>
          <w:rFonts w:ascii="Goudy Old Style" w:hAnsi="Goudy Old Style"/>
          <w:color w:val="282828"/>
          <w:sz w:val="18"/>
          <w:szCs w:val="18"/>
        </w:rPr>
        <w:t xml:space="preserve">Students will be expected to </w:t>
      </w:r>
      <w:r w:rsidR="003F2E76">
        <w:rPr>
          <w:rFonts w:ascii="Goudy Old Style" w:hAnsi="Goudy Old Style"/>
          <w:color w:val="282828"/>
          <w:sz w:val="18"/>
          <w:szCs w:val="18"/>
        </w:rPr>
        <w:t>analyze</w:t>
      </w:r>
      <w:r>
        <w:rPr>
          <w:rFonts w:ascii="Goudy Old Style" w:hAnsi="Goudy Old Style"/>
          <w:color w:val="282828"/>
          <w:sz w:val="18"/>
          <w:szCs w:val="18"/>
        </w:rPr>
        <w:t xml:space="preserve"> the relationship between artistic intent and the expressive work.</w:t>
      </w:r>
    </w:p>
    <w:p w14:paraId="6CC36CD2" w14:textId="6EE177B3" w:rsidR="003721C4" w:rsidRDefault="007A3676" w:rsidP="003721C4">
      <w:pPr>
        <w:jc w:val="both"/>
        <w:rPr>
          <w:rFonts w:ascii="Goudy Old Style" w:hAnsi="Goudy Old Style"/>
          <w:b/>
          <w:color w:val="282828"/>
          <w:sz w:val="16"/>
          <w:szCs w:val="16"/>
        </w:rPr>
      </w:pPr>
      <w:r>
        <w:rPr>
          <w:rFonts w:ascii="Comic Sans MS" w:hAnsi="Comic Sans MS"/>
          <w:noProof/>
        </w:rPr>
        <w:drawing>
          <wp:inline distT="0" distB="0" distL="0" distR="0" wp14:anchorId="5ABA1113" wp14:editId="79FFF216">
            <wp:extent cx="5486400" cy="88900"/>
            <wp:effectExtent l="0" t="0" r="0" b="0"/>
            <wp:docPr id="22" name="Picture 22" descr="bd1471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d14711_"/>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88900"/>
                    </a:xfrm>
                    <a:prstGeom prst="rect">
                      <a:avLst/>
                    </a:prstGeom>
                    <a:noFill/>
                    <a:ln>
                      <a:noFill/>
                    </a:ln>
                  </pic:spPr>
                </pic:pic>
              </a:graphicData>
            </a:graphic>
          </wp:inline>
        </w:drawing>
      </w:r>
    </w:p>
    <w:p w14:paraId="2032B804" w14:textId="40D73DFD" w:rsidR="003721C4" w:rsidRDefault="003721C4" w:rsidP="003721C4">
      <w:pPr>
        <w:jc w:val="both"/>
        <w:rPr>
          <w:rFonts w:ascii="Goudy Old Style" w:hAnsi="Goudy Old Style"/>
          <w:b/>
          <w:color w:val="282828"/>
          <w:sz w:val="16"/>
          <w:szCs w:val="16"/>
        </w:rPr>
      </w:pPr>
    </w:p>
    <w:p w14:paraId="54CA3184" w14:textId="1B1990DA" w:rsidR="003721C4" w:rsidRPr="00C60F1C" w:rsidRDefault="007A3676" w:rsidP="003721C4">
      <w:pPr>
        <w:jc w:val="both"/>
        <w:rPr>
          <w:rFonts w:ascii="Goudy Old Style" w:hAnsi="Goudy Old Style"/>
          <w:b/>
          <w:color w:val="282828"/>
          <w:sz w:val="16"/>
          <w:szCs w:val="16"/>
        </w:rPr>
      </w:pPr>
      <w:r>
        <w:rPr>
          <w:rFonts w:ascii="Comic Sans MS" w:hAnsi="Comic Sans MS"/>
          <w:noProof/>
        </w:rPr>
        <w:drawing>
          <wp:inline distT="0" distB="0" distL="0" distR="0" wp14:anchorId="3ED6C141" wp14:editId="0530C0A2">
            <wp:extent cx="5486400" cy="88900"/>
            <wp:effectExtent l="0" t="0" r="0" b="0"/>
            <wp:docPr id="5" name="Picture 5" descr="bd1471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d14711_"/>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88900"/>
                    </a:xfrm>
                    <a:prstGeom prst="rect">
                      <a:avLst/>
                    </a:prstGeom>
                    <a:noFill/>
                    <a:ln>
                      <a:noFill/>
                    </a:ln>
                  </pic:spPr>
                </pic:pic>
              </a:graphicData>
            </a:graphic>
          </wp:inline>
        </w:drawing>
      </w:r>
    </w:p>
    <w:p w14:paraId="6BDA7A67" w14:textId="77777777" w:rsidR="003721C4" w:rsidRDefault="003721C4" w:rsidP="003721C4">
      <w:pPr>
        <w:jc w:val="both"/>
        <w:rPr>
          <w:rFonts w:ascii="Goudy Old Style" w:hAnsi="Goudy Old Style"/>
          <w:color w:val="282828"/>
          <w:sz w:val="18"/>
          <w:szCs w:val="18"/>
        </w:rPr>
      </w:pPr>
      <w:r w:rsidRPr="009C627B">
        <w:rPr>
          <w:rFonts w:ascii="Goudy Old Style" w:hAnsi="Goudy Old Style"/>
          <w:b/>
          <w:color w:val="282828"/>
          <w:u w:val="single"/>
        </w:rPr>
        <w:t>UNIT OUTCOMES</w:t>
      </w:r>
    </w:p>
    <w:p w14:paraId="3796BF60" w14:textId="77777777" w:rsidR="003721C4" w:rsidRDefault="003721C4" w:rsidP="003721C4">
      <w:pPr>
        <w:numPr>
          <w:ilvl w:val="0"/>
          <w:numId w:val="4"/>
        </w:numPr>
        <w:jc w:val="both"/>
        <w:rPr>
          <w:rFonts w:ascii="Goudy Old Style" w:hAnsi="Goudy Old Style"/>
          <w:color w:val="282828"/>
          <w:sz w:val="18"/>
          <w:szCs w:val="18"/>
        </w:rPr>
      </w:pPr>
      <w:r>
        <w:rPr>
          <w:rFonts w:ascii="Goudy Old Style" w:hAnsi="Goudy Old Style"/>
          <w:color w:val="282828"/>
          <w:sz w:val="18"/>
          <w:szCs w:val="18"/>
        </w:rPr>
        <w:t>Students will create drawings demonstrating knowledge of the six elements of art. Working from objects, photographs, still lives and imagination they will construct expression. These forms will represent the basics of contour, gesture, value, texture, shape and form, perspective and proportion, in black and white, and colour.</w:t>
      </w:r>
    </w:p>
    <w:p w14:paraId="2D388664" w14:textId="77777777" w:rsidR="003721C4" w:rsidRDefault="003721C4" w:rsidP="003721C4">
      <w:pPr>
        <w:numPr>
          <w:ilvl w:val="0"/>
          <w:numId w:val="4"/>
        </w:numPr>
        <w:jc w:val="both"/>
        <w:rPr>
          <w:rFonts w:ascii="Goudy Old Style" w:hAnsi="Goudy Old Style"/>
          <w:color w:val="282828"/>
          <w:sz w:val="18"/>
          <w:szCs w:val="18"/>
        </w:rPr>
      </w:pPr>
      <w:r>
        <w:rPr>
          <w:rFonts w:ascii="Goudy Old Style" w:hAnsi="Goudy Old Style"/>
          <w:color w:val="282828"/>
          <w:sz w:val="18"/>
          <w:szCs w:val="18"/>
        </w:rPr>
        <w:t>Students will design works that demonstrate knowledge of pattern, rhythm, balance, emphasis, contrast and unity through mediums such as coloured pencil and pen and ink.</w:t>
      </w:r>
    </w:p>
    <w:p w14:paraId="6C886CDD" w14:textId="206D9B27" w:rsidR="003721C4" w:rsidRDefault="003721C4" w:rsidP="003721C4">
      <w:pPr>
        <w:numPr>
          <w:ilvl w:val="0"/>
          <w:numId w:val="4"/>
        </w:numPr>
        <w:jc w:val="both"/>
        <w:rPr>
          <w:rFonts w:ascii="Goudy Old Style" w:hAnsi="Goudy Old Style"/>
          <w:color w:val="282828"/>
          <w:sz w:val="18"/>
          <w:szCs w:val="18"/>
        </w:rPr>
      </w:pPr>
      <w:r>
        <w:rPr>
          <w:rFonts w:ascii="Goudy Old Style" w:hAnsi="Goudy Old Style"/>
          <w:color w:val="282828"/>
          <w:sz w:val="18"/>
          <w:szCs w:val="18"/>
        </w:rPr>
        <w:t xml:space="preserve">Students will demonstrate knowledge of the colour wheel and </w:t>
      </w:r>
      <w:r w:rsidR="003F2E76">
        <w:rPr>
          <w:rFonts w:ascii="Goudy Old Style" w:hAnsi="Goudy Old Style"/>
          <w:color w:val="282828"/>
          <w:sz w:val="18"/>
          <w:szCs w:val="18"/>
        </w:rPr>
        <w:t>its</w:t>
      </w:r>
      <w:r>
        <w:rPr>
          <w:rFonts w:ascii="Goudy Old Style" w:hAnsi="Goudy Old Style"/>
          <w:color w:val="282828"/>
          <w:sz w:val="18"/>
          <w:szCs w:val="18"/>
        </w:rPr>
        <w:t xml:space="preserve"> components through painting, mixing and blending their own colours and demonstrating how to achieve different colour schemes in both watercolour and acrylic mediums.</w:t>
      </w:r>
    </w:p>
    <w:p w14:paraId="48C53F83" w14:textId="77777777" w:rsidR="003721C4" w:rsidRDefault="003721C4" w:rsidP="003721C4">
      <w:pPr>
        <w:numPr>
          <w:ilvl w:val="0"/>
          <w:numId w:val="4"/>
        </w:numPr>
        <w:jc w:val="both"/>
        <w:rPr>
          <w:rFonts w:ascii="Goudy Old Style" w:hAnsi="Goudy Old Style"/>
          <w:color w:val="282828"/>
          <w:sz w:val="18"/>
          <w:szCs w:val="18"/>
        </w:rPr>
      </w:pPr>
      <w:r>
        <w:rPr>
          <w:rFonts w:ascii="Goudy Old Style" w:hAnsi="Goudy Old Style"/>
          <w:color w:val="282828"/>
          <w:sz w:val="18"/>
          <w:szCs w:val="18"/>
        </w:rPr>
        <w:t>Students will demonstrate compositional intelligence in the combination of mixed media to create new meanings and intentions with expression. This may be through collage, assemblage or found-object combinations, and may be two-dimensional, bas-relief or sculpture-in-the-round.</w:t>
      </w:r>
    </w:p>
    <w:p w14:paraId="52226DB7" w14:textId="77777777" w:rsidR="003721C4" w:rsidRDefault="003721C4" w:rsidP="003721C4">
      <w:pPr>
        <w:numPr>
          <w:ilvl w:val="0"/>
          <w:numId w:val="4"/>
        </w:numPr>
        <w:jc w:val="both"/>
        <w:rPr>
          <w:rFonts w:ascii="Goudy Old Style" w:hAnsi="Goudy Old Style"/>
          <w:color w:val="282828"/>
          <w:sz w:val="18"/>
          <w:szCs w:val="18"/>
        </w:rPr>
      </w:pPr>
      <w:r>
        <w:rPr>
          <w:rFonts w:ascii="Goudy Old Style" w:hAnsi="Goudy Old Style"/>
          <w:color w:val="282828"/>
          <w:sz w:val="18"/>
          <w:szCs w:val="18"/>
        </w:rPr>
        <w:t>Students will acquire, develop and use a vocabulary of art terms, techniques and styles as well as demonstrate knowledge of artists, art movements and art criticism, both verbally and in written form.</w:t>
      </w:r>
    </w:p>
    <w:p w14:paraId="0DD7D941" w14:textId="77777777" w:rsidR="003721C4" w:rsidRPr="00C60F1C" w:rsidRDefault="003721C4" w:rsidP="003721C4">
      <w:pPr>
        <w:jc w:val="both"/>
        <w:rPr>
          <w:rFonts w:ascii="Goudy Old Style" w:hAnsi="Goudy Old Style"/>
          <w:color w:val="282828"/>
          <w:sz w:val="16"/>
          <w:szCs w:val="16"/>
        </w:rPr>
      </w:pPr>
      <w:r>
        <w:rPr>
          <w:rFonts w:ascii="Comic Sans MS" w:hAnsi="Comic Sans MS"/>
          <w:noProof/>
        </w:rPr>
        <w:drawing>
          <wp:inline distT="0" distB="0" distL="0" distR="0" wp14:anchorId="5216BA96" wp14:editId="4D00F4DE">
            <wp:extent cx="5486400" cy="88900"/>
            <wp:effectExtent l="0" t="0" r="0" b="0"/>
            <wp:docPr id="6" name="Picture 6" descr="bd1471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d14711_"/>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88900"/>
                    </a:xfrm>
                    <a:prstGeom prst="rect">
                      <a:avLst/>
                    </a:prstGeom>
                    <a:noFill/>
                    <a:ln>
                      <a:noFill/>
                    </a:ln>
                  </pic:spPr>
                </pic:pic>
              </a:graphicData>
            </a:graphic>
          </wp:inline>
        </w:drawing>
      </w:r>
    </w:p>
    <w:p w14:paraId="2CB648F0" w14:textId="77777777" w:rsidR="003721C4" w:rsidRDefault="003721C4" w:rsidP="003721C4">
      <w:pPr>
        <w:jc w:val="both"/>
        <w:rPr>
          <w:rFonts w:ascii="Goudy Old Style" w:hAnsi="Goudy Old Style"/>
          <w:color w:val="282828"/>
          <w:sz w:val="18"/>
          <w:szCs w:val="18"/>
        </w:rPr>
      </w:pPr>
      <w:r>
        <w:rPr>
          <w:rFonts w:ascii="Goudy Old Style" w:hAnsi="Goudy Old Style"/>
          <w:b/>
          <w:color w:val="282828"/>
          <w:u w:val="single"/>
        </w:rPr>
        <w:t>ASSESSMENT/EVALUATION</w:t>
      </w:r>
    </w:p>
    <w:p w14:paraId="6818ED1C" w14:textId="77777777" w:rsidR="003721C4" w:rsidRPr="00A84F6F" w:rsidRDefault="003721C4" w:rsidP="003721C4">
      <w:pPr>
        <w:jc w:val="both"/>
        <w:rPr>
          <w:rFonts w:ascii="Goudy Old Style" w:hAnsi="Goudy Old Style"/>
          <w:color w:val="282828"/>
          <w:sz w:val="20"/>
          <w:szCs w:val="20"/>
        </w:rPr>
      </w:pPr>
      <w:r w:rsidRPr="00A84F6F">
        <w:rPr>
          <w:rFonts w:ascii="Goudy Old Style" w:hAnsi="Goudy Old Style"/>
          <w:color w:val="282828"/>
          <w:sz w:val="20"/>
          <w:szCs w:val="20"/>
        </w:rPr>
        <w:t xml:space="preserve">VISUAL ARTS 10 final grades will be an accumulation of formative and summative assessment practices. Various forms of evaluation including </w:t>
      </w:r>
      <w:r w:rsidRPr="00A84F6F">
        <w:rPr>
          <w:rFonts w:ascii="Goudy Old Style" w:hAnsi="Goudy Old Style"/>
          <w:color w:val="282828"/>
          <w:sz w:val="20"/>
          <w:szCs w:val="20"/>
          <w:u w:val="single"/>
        </w:rPr>
        <w:t>observation</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small assignments</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techniques lessons</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major projects</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sketchbook assignments</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portfolio assessment</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tests</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self and peer evaluation</w:t>
      </w:r>
      <w:r w:rsidRPr="00A84F6F">
        <w:rPr>
          <w:rFonts w:ascii="Goudy Old Style" w:hAnsi="Goudy Old Style"/>
          <w:color w:val="282828"/>
          <w:sz w:val="20"/>
          <w:szCs w:val="20"/>
        </w:rPr>
        <w:t xml:space="preserve">. Students will complete a </w:t>
      </w:r>
      <w:r w:rsidRPr="00A84F6F">
        <w:rPr>
          <w:rFonts w:ascii="Goudy Old Style" w:hAnsi="Goudy Old Style"/>
          <w:color w:val="282828"/>
          <w:sz w:val="20"/>
          <w:szCs w:val="20"/>
          <w:u w:val="single"/>
        </w:rPr>
        <w:t>final process examination</w:t>
      </w:r>
      <w:r w:rsidRPr="00A84F6F">
        <w:rPr>
          <w:rFonts w:ascii="Goudy Old Style" w:hAnsi="Goudy Old Style"/>
          <w:color w:val="282828"/>
          <w:sz w:val="20"/>
          <w:szCs w:val="20"/>
        </w:rPr>
        <w:t xml:space="preserve"> at the end of semester.</w:t>
      </w:r>
    </w:p>
    <w:p w14:paraId="1F4D47C8" w14:textId="77777777" w:rsidR="003721C4" w:rsidRPr="00A84F6F" w:rsidRDefault="003721C4" w:rsidP="003721C4">
      <w:pPr>
        <w:jc w:val="both"/>
        <w:rPr>
          <w:rFonts w:ascii="Goudy Old Style" w:hAnsi="Goudy Old Style"/>
          <w:color w:val="282828"/>
          <w:sz w:val="20"/>
          <w:szCs w:val="20"/>
        </w:rPr>
      </w:pPr>
    </w:p>
    <w:p w14:paraId="72C779C0" w14:textId="77777777" w:rsidR="003721C4" w:rsidRPr="00A84F6F" w:rsidRDefault="003721C4" w:rsidP="003721C4">
      <w:pPr>
        <w:jc w:val="both"/>
        <w:rPr>
          <w:rFonts w:ascii="Goudy Old Style" w:hAnsi="Goudy Old Style"/>
          <w:color w:val="282828"/>
          <w:sz w:val="20"/>
          <w:szCs w:val="20"/>
        </w:rPr>
      </w:pPr>
      <w:r w:rsidRPr="00A84F6F">
        <w:rPr>
          <w:rFonts w:ascii="Goudy Old Style" w:hAnsi="Goudy Old Style"/>
          <w:color w:val="282828"/>
          <w:sz w:val="20"/>
          <w:szCs w:val="20"/>
        </w:rPr>
        <w:t xml:space="preserve">The </w:t>
      </w:r>
      <w:r>
        <w:rPr>
          <w:rFonts w:ascii="Goudy Old Style" w:hAnsi="Goudy Old Style"/>
          <w:color w:val="282828"/>
          <w:sz w:val="20"/>
          <w:szCs w:val="20"/>
        </w:rPr>
        <w:t>VISUAL ARTS</w:t>
      </w:r>
      <w:r w:rsidRPr="00A84F6F">
        <w:rPr>
          <w:rFonts w:ascii="Goudy Old Style" w:hAnsi="Goudy Old Style"/>
          <w:color w:val="282828"/>
          <w:sz w:val="20"/>
          <w:szCs w:val="20"/>
        </w:rPr>
        <w:t xml:space="preserve"> grade will be based on the following breakdown…</w:t>
      </w:r>
    </w:p>
    <w:p w14:paraId="6996C07F" w14:textId="77777777" w:rsidR="003721C4" w:rsidRPr="00A84F6F" w:rsidRDefault="003721C4" w:rsidP="003721C4">
      <w:pPr>
        <w:numPr>
          <w:ilvl w:val="0"/>
          <w:numId w:val="5"/>
        </w:numPr>
        <w:jc w:val="both"/>
        <w:rPr>
          <w:rFonts w:ascii="Goudy Old Style" w:hAnsi="Goudy Old Style"/>
          <w:color w:val="282828"/>
          <w:sz w:val="20"/>
          <w:szCs w:val="20"/>
        </w:rPr>
      </w:pPr>
      <w:r>
        <w:rPr>
          <w:rFonts w:ascii="Goudy Old Style" w:hAnsi="Goudy Old Style"/>
          <w:b/>
          <w:color w:val="282828"/>
          <w:sz w:val="20"/>
          <w:szCs w:val="20"/>
          <w:u w:val="single"/>
        </w:rPr>
        <w:t>CREATING/MAKING</w:t>
      </w:r>
      <w:r w:rsidRPr="00A84F6F">
        <w:rPr>
          <w:rFonts w:ascii="Goudy Old Style" w:hAnsi="Goudy Old Style"/>
          <w:color w:val="282828"/>
          <w:sz w:val="20"/>
          <w:szCs w:val="20"/>
        </w:rPr>
        <w:t xml:space="preserve">- </w:t>
      </w:r>
      <w:r>
        <w:rPr>
          <w:rFonts w:ascii="Goudy Old Style" w:hAnsi="Goudy Old Style"/>
          <w:color w:val="282828"/>
          <w:sz w:val="20"/>
          <w:szCs w:val="20"/>
        </w:rPr>
        <w:t>Major Projects</w:t>
      </w:r>
      <w:r w:rsidRPr="00A84F6F">
        <w:rPr>
          <w:rFonts w:ascii="Goudy Old Style" w:hAnsi="Goudy Old Style"/>
          <w:color w:val="282828"/>
          <w:sz w:val="20"/>
          <w:szCs w:val="20"/>
        </w:rPr>
        <w:t xml:space="preserve"> </w:t>
      </w:r>
      <w:r>
        <w:rPr>
          <w:rFonts w:ascii="Goudy Old Style" w:hAnsi="Goudy Old Style"/>
          <w:b/>
          <w:color w:val="282828"/>
          <w:sz w:val="20"/>
          <w:szCs w:val="20"/>
          <w:u w:val="single"/>
        </w:rPr>
        <w:t>45</w:t>
      </w:r>
      <w:r w:rsidRPr="00A84F6F">
        <w:rPr>
          <w:rFonts w:ascii="Goudy Old Style" w:hAnsi="Goudy Old Style"/>
          <w:b/>
          <w:color w:val="282828"/>
          <w:sz w:val="20"/>
          <w:szCs w:val="20"/>
          <w:u w:val="single"/>
        </w:rPr>
        <w:t>%</w:t>
      </w:r>
    </w:p>
    <w:p w14:paraId="5763AAD1" w14:textId="77777777" w:rsidR="003721C4" w:rsidRPr="00A84F6F" w:rsidRDefault="003721C4" w:rsidP="003721C4">
      <w:pPr>
        <w:numPr>
          <w:ilvl w:val="0"/>
          <w:numId w:val="5"/>
        </w:numPr>
        <w:jc w:val="both"/>
        <w:rPr>
          <w:rFonts w:ascii="Goudy Old Style" w:hAnsi="Goudy Old Style"/>
          <w:color w:val="282828"/>
          <w:sz w:val="20"/>
          <w:szCs w:val="20"/>
        </w:rPr>
      </w:pPr>
      <w:r>
        <w:rPr>
          <w:rFonts w:ascii="Goudy Old Style" w:hAnsi="Goudy Old Style"/>
          <w:b/>
          <w:color w:val="282828"/>
          <w:sz w:val="20"/>
          <w:szCs w:val="20"/>
          <w:u w:val="single"/>
        </w:rPr>
        <w:t>UNDERSTANDING/CONNECTING</w:t>
      </w:r>
      <w:r w:rsidRPr="00A84F6F">
        <w:rPr>
          <w:rFonts w:ascii="Goudy Old Style" w:hAnsi="Goudy Old Style"/>
          <w:color w:val="282828"/>
          <w:sz w:val="20"/>
          <w:szCs w:val="20"/>
        </w:rPr>
        <w:t xml:space="preserve">- </w:t>
      </w:r>
      <w:r>
        <w:rPr>
          <w:rFonts w:ascii="Goudy Old Style" w:hAnsi="Goudy Old Style"/>
          <w:color w:val="282828"/>
          <w:sz w:val="20"/>
          <w:szCs w:val="20"/>
        </w:rPr>
        <w:t>Sketchbook/</w:t>
      </w:r>
      <w:r w:rsidRPr="00A84F6F">
        <w:rPr>
          <w:rFonts w:ascii="Goudy Old Style" w:hAnsi="Goudy Old Style"/>
          <w:color w:val="282828"/>
          <w:sz w:val="20"/>
          <w:szCs w:val="20"/>
        </w:rPr>
        <w:t xml:space="preserve">Exploratory/Techniques/Context </w:t>
      </w:r>
      <w:r>
        <w:rPr>
          <w:rFonts w:ascii="Goudy Old Style" w:hAnsi="Goudy Old Style"/>
          <w:b/>
          <w:color w:val="282828"/>
          <w:sz w:val="20"/>
          <w:szCs w:val="20"/>
          <w:u w:val="single"/>
        </w:rPr>
        <w:t>2</w:t>
      </w:r>
      <w:r w:rsidRPr="00A84F6F">
        <w:rPr>
          <w:rFonts w:ascii="Goudy Old Style" w:hAnsi="Goudy Old Style"/>
          <w:b/>
          <w:color w:val="282828"/>
          <w:sz w:val="20"/>
          <w:szCs w:val="20"/>
          <w:u w:val="single"/>
        </w:rPr>
        <w:t>0%</w:t>
      </w:r>
    </w:p>
    <w:p w14:paraId="259CF63C" w14:textId="77777777" w:rsidR="003721C4" w:rsidRPr="00C20EC0" w:rsidRDefault="003721C4" w:rsidP="003721C4">
      <w:pPr>
        <w:numPr>
          <w:ilvl w:val="0"/>
          <w:numId w:val="5"/>
        </w:numPr>
        <w:jc w:val="both"/>
        <w:rPr>
          <w:rFonts w:ascii="Goudy Old Style" w:hAnsi="Goudy Old Style"/>
          <w:color w:val="282828"/>
          <w:sz w:val="20"/>
          <w:szCs w:val="20"/>
        </w:rPr>
      </w:pPr>
      <w:r w:rsidRPr="00A84F6F">
        <w:rPr>
          <w:rFonts w:ascii="Goudy Old Style" w:hAnsi="Goudy Old Style"/>
          <w:b/>
          <w:color w:val="282828"/>
          <w:sz w:val="20"/>
          <w:szCs w:val="20"/>
          <w:u w:val="single"/>
        </w:rPr>
        <w:t>PERCEPTION/RESPONSE</w:t>
      </w:r>
      <w:r w:rsidRPr="00A84F6F">
        <w:rPr>
          <w:rFonts w:ascii="Goudy Old Style" w:hAnsi="Goudy Old Style"/>
          <w:color w:val="282828"/>
          <w:sz w:val="20"/>
          <w:szCs w:val="20"/>
        </w:rPr>
        <w:t xml:space="preserve">- Observation/Reflection/Tests/Critique/Self </w:t>
      </w:r>
      <w:r>
        <w:rPr>
          <w:rFonts w:ascii="Goudy Old Style" w:hAnsi="Goudy Old Style"/>
          <w:color w:val="282828"/>
          <w:sz w:val="20"/>
          <w:szCs w:val="20"/>
        </w:rPr>
        <w:t xml:space="preserve">&amp; </w:t>
      </w:r>
      <w:r w:rsidRPr="00A84F6F">
        <w:rPr>
          <w:rFonts w:ascii="Goudy Old Style" w:hAnsi="Goudy Old Style"/>
          <w:color w:val="282828"/>
          <w:sz w:val="20"/>
          <w:szCs w:val="20"/>
        </w:rPr>
        <w:t xml:space="preserve">Peer Evaluation </w:t>
      </w:r>
      <w:r>
        <w:rPr>
          <w:rFonts w:ascii="Goudy Old Style" w:hAnsi="Goudy Old Style"/>
          <w:b/>
          <w:color w:val="282828"/>
          <w:sz w:val="20"/>
          <w:szCs w:val="20"/>
          <w:u w:val="single"/>
        </w:rPr>
        <w:t>15</w:t>
      </w:r>
      <w:r w:rsidRPr="00A84F6F">
        <w:rPr>
          <w:rFonts w:ascii="Goudy Old Style" w:hAnsi="Goudy Old Style"/>
          <w:b/>
          <w:color w:val="282828"/>
          <w:sz w:val="20"/>
          <w:szCs w:val="20"/>
          <w:u w:val="single"/>
        </w:rPr>
        <w:t>%</w:t>
      </w:r>
    </w:p>
    <w:p w14:paraId="119F1B44" w14:textId="77777777" w:rsidR="003721C4" w:rsidRPr="00A84F6F" w:rsidRDefault="003721C4" w:rsidP="003721C4">
      <w:pPr>
        <w:numPr>
          <w:ilvl w:val="0"/>
          <w:numId w:val="5"/>
        </w:numPr>
        <w:jc w:val="both"/>
        <w:rPr>
          <w:rFonts w:ascii="Goudy Old Style" w:hAnsi="Goudy Old Style"/>
          <w:color w:val="282828"/>
          <w:sz w:val="20"/>
          <w:szCs w:val="20"/>
        </w:rPr>
      </w:pPr>
      <w:r>
        <w:rPr>
          <w:rFonts w:ascii="Goudy Old Style" w:hAnsi="Goudy Old Style"/>
          <w:b/>
          <w:color w:val="282828"/>
          <w:sz w:val="20"/>
          <w:szCs w:val="20"/>
          <w:u w:val="single"/>
        </w:rPr>
        <w:t>PROCESS EXAM</w:t>
      </w:r>
      <w:r w:rsidRPr="00C20EC0">
        <w:rPr>
          <w:rFonts w:ascii="Goudy Old Style" w:hAnsi="Goudy Old Style"/>
          <w:b/>
          <w:color w:val="282828"/>
          <w:sz w:val="20"/>
          <w:szCs w:val="20"/>
        </w:rPr>
        <w:t>-</w:t>
      </w:r>
      <w:r>
        <w:rPr>
          <w:rFonts w:ascii="Goudy Old Style" w:hAnsi="Goudy Old Style"/>
          <w:b/>
          <w:color w:val="282828"/>
          <w:sz w:val="20"/>
          <w:szCs w:val="20"/>
          <w:u w:val="single"/>
        </w:rPr>
        <w:t>20%</w:t>
      </w:r>
    </w:p>
    <w:p w14:paraId="1FE5AD69" w14:textId="77777777" w:rsidR="003721C4" w:rsidRDefault="003721C4" w:rsidP="003721C4">
      <w:pPr>
        <w:jc w:val="both"/>
        <w:rPr>
          <w:rFonts w:ascii="Goudy Old Style" w:hAnsi="Goudy Old Style"/>
          <w:b/>
          <w:color w:val="282828"/>
          <w:sz w:val="20"/>
          <w:szCs w:val="20"/>
        </w:rPr>
      </w:pPr>
      <w:r w:rsidRPr="00A84F6F">
        <w:rPr>
          <w:rFonts w:ascii="Goudy Old Style" w:hAnsi="Goudy Old Style"/>
          <w:b/>
          <w:color w:val="282828"/>
          <w:sz w:val="20"/>
          <w:szCs w:val="20"/>
        </w:rPr>
        <w:t xml:space="preserve">The </w:t>
      </w:r>
      <w:r w:rsidRPr="00A84F6F">
        <w:rPr>
          <w:rFonts w:ascii="Goudy Old Style" w:hAnsi="Goudy Old Style"/>
          <w:b/>
          <w:color w:val="282828"/>
          <w:sz w:val="20"/>
          <w:szCs w:val="20"/>
          <w:u w:val="single"/>
        </w:rPr>
        <w:t>semester is valued at 80%</w:t>
      </w:r>
      <w:r w:rsidRPr="00A84F6F">
        <w:rPr>
          <w:rFonts w:ascii="Goudy Old Style" w:hAnsi="Goudy Old Style"/>
          <w:b/>
          <w:color w:val="282828"/>
          <w:sz w:val="20"/>
          <w:szCs w:val="20"/>
        </w:rPr>
        <w:t xml:space="preserve"> with a </w:t>
      </w:r>
      <w:r w:rsidRPr="00A84F6F">
        <w:rPr>
          <w:rFonts w:ascii="Goudy Old Style" w:hAnsi="Goudy Old Style"/>
          <w:b/>
          <w:color w:val="282828"/>
          <w:sz w:val="20"/>
          <w:szCs w:val="20"/>
          <w:u w:val="single"/>
        </w:rPr>
        <w:t>final process exam being the remaining 20%</w:t>
      </w:r>
      <w:r w:rsidRPr="00A84F6F">
        <w:rPr>
          <w:rFonts w:ascii="Goudy Old Style" w:hAnsi="Goudy Old Style"/>
          <w:b/>
          <w:color w:val="282828"/>
          <w:sz w:val="20"/>
          <w:szCs w:val="20"/>
        </w:rPr>
        <w:t xml:space="preserve"> in the FINAL GRADE calculation.</w:t>
      </w:r>
    </w:p>
    <w:p w14:paraId="493A6757" w14:textId="77777777" w:rsidR="003721C4" w:rsidRPr="00A84F6F" w:rsidRDefault="003721C4" w:rsidP="003721C4">
      <w:pPr>
        <w:jc w:val="both"/>
        <w:rPr>
          <w:rFonts w:ascii="Goudy Old Style" w:hAnsi="Goudy Old Style"/>
          <w:b/>
          <w:color w:val="282828"/>
          <w:sz w:val="20"/>
          <w:szCs w:val="20"/>
        </w:rPr>
      </w:pPr>
      <w:r>
        <w:rPr>
          <w:rFonts w:ascii="Goudy Old Style" w:hAnsi="Goudy Old Style"/>
          <w:b/>
          <w:color w:val="282828"/>
          <w:u w:val="single"/>
        </w:rPr>
        <w:t>POWERSCHOOL REPORTING</w:t>
      </w:r>
      <w:r w:rsidRPr="00C32F53">
        <w:rPr>
          <w:rFonts w:ascii="Goudy Old Style" w:hAnsi="Goudy Old Style"/>
          <w:b/>
          <w:color w:val="282828"/>
        </w:rPr>
        <w:t xml:space="preserve"> - </w:t>
      </w:r>
      <w:r>
        <w:rPr>
          <w:rFonts w:ascii="Goudy Old Style" w:hAnsi="Goudy Old Style"/>
          <w:color w:val="282828"/>
          <w:sz w:val="20"/>
          <w:szCs w:val="20"/>
        </w:rPr>
        <w:t>all assignments &amp; assessment events collected will be posted within a timely manner.</w:t>
      </w:r>
    </w:p>
    <w:p w14:paraId="609B5869" w14:textId="77777777" w:rsidR="003721C4" w:rsidRPr="00A84F6F" w:rsidRDefault="003721C4" w:rsidP="003721C4">
      <w:pPr>
        <w:jc w:val="both"/>
        <w:rPr>
          <w:rFonts w:ascii="Goudy Old Style" w:hAnsi="Goudy Old Style"/>
          <w:b/>
          <w:color w:val="282828"/>
          <w:sz w:val="20"/>
          <w:szCs w:val="20"/>
        </w:rPr>
      </w:pPr>
      <w:r>
        <w:rPr>
          <w:rFonts w:ascii="Comic Sans MS" w:hAnsi="Comic Sans MS"/>
          <w:noProof/>
        </w:rPr>
        <w:drawing>
          <wp:inline distT="0" distB="0" distL="0" distR="0" wp14:anchorId="38BEC376" wp14:editId="095D6568">
            <wp:extent cx="5486400" cy="88900"/>
            <wp:effectExtent l="0" t="0" r="0" b="0"/>
            <wp:docPr id="7" name="Picture 7" descr="bd1471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d14711_"/>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88900"/>
                    </a:xfrm>
                    <a:prstGeom prst="rect">
                      <a:avLst/>
                    </a:prstGeom>
                    <a:noFill/>
                    <a:ln>
                      <a:noFill/>
                    </a:ln>
                  </pic:spPr>
                </pic:pic>
              </a:graphicData>
            </a:graphic>
          </wp:inline>
        </w:drawing>
      </w:r>
    </w:p>
    <w:p w14:paraId="429B8BE3" w14:textId="77777777" w:rsidR="003721C4" w:rsidRDefault="003721C4" w:rsidP="003721C4">
      <w:pPr>
        <w:jc w:val="both"/>
        <w:rPr>
          <w:rFonts w:ascii="Goudy Old Style" w:hAnsi="Goudy Old Style"/>
          <w:b/>
          <w:color w:val="282828"/>
          <w:u w:val="single"/>
        </w:rPr>
      </w:pPr>
      <w:r w:rsidRPr="008B13D8">
        <w:rPr>
          <w:rFonts w:ascii="Goudy Old Style" w:hAnsi="Goudy Old Style"/>
          <w:b/>
          <w:color w:val="282828"/>
          <w:u w:val="single"/>
        </w:rPr>
        <w:t>MATERIALS REQUIRED</w:t>
      </w:r>
    </w:p>
    <w:p w14:paraId="645251D7" w14:textId="77777777" w:rsidR="003721C4" w:rsidRPr="00C32F53" w:rsidRDefault="003721C4" w:rsidP="003721C4">
      <w:pPr>
        <w:jc w:val="both"/>
        <w:rPr>
          <w:rFonts w:ascii="Goudy Old Style" w:hAnsi="Goudy Old Style"/>
          <w:color w:val="282828"/>
          <w:sz w:val="10"/>
          <w:szCs w:val="10"/>
        </w:rPr>
      </w:pPr>
    </w:p>
    <w:p w14:paraId="451A7ECB" w14:textId="77777777" w:rsidR="003721C4" w:rsidRPr="00A84F6F" w:rsidRDefault="003721C4" w:rsidP="003721C4">
      <w:pPr>
        <w:numPr>
          <w:ilvl w:val="0"/>
          <w:numId w:val="6"/>
        </w:numPr>
        <w:jc w:val="both"/>
        <w:rPr>
          <w:rFonts w:ascii="Goudy Old Style" w:hAnsi="Goudy Old Style"/>
          <w:color w:val="282828"/>
          <w:sz w:val="20"/>
          <w:szCs w:val="20"/>
        </w:rPr>
      </w:pPr>
      <w:r w:rsidRPr="00A84F6F">
        <w:rPr>
          <w:rFonts w:ascii="Goudy Old Style" w:hAnsi="Goudy Old Style"/>
          <w:color w:val="282828"/>
          <w:sz w:val="20"/>
          <w:szCs w:val="20"/>
        </w:rPr>
        <w:t>SKETCHBOOK 8.5 x 11” or 9 x 12” preferably bound not coiled 80-100 pages min.</w:t>
      </w:r>
    </w:p>
    <w:p w14:paraId="247F1BD9" w14:textId="77777777" w:rsidR="003721C4" w:rsidRPr="00A84F6F" w:rsidRDefault="003721C4" w:rsidP="003721C4">
      <w:pPr>
        <w:numPr>
          <w:ilvl w:val="0"/>
          <w:numId w:val="6"/>
        </w:numPr>
        <w:jc w:val="both"/>
        <w:rPr>
          <w:rFonts w:ascii="Goudy Old Style" w:hAnsi="Goudy Old Style"/>
          <w:color w:val="282828"/>
          <w:sz w:val="20"/>
          <w:szCs w:val="20"/>
        </w:rPr>
      </w:pPr>
      <w:r w:rsidRPr="00A84F6F">
        <w:rPr>
          <w:rFonts w:ascii="Goudy Old Style" w:hAnsi="Goudy Old Style"/>
          <w:color w:val="282828"/>
          <w:sz w:val="20"/>
          <w:szCs w:val="20"/>
        </w:rPr>
        <w:t>SKETCHING PENCILS at least three such as 2B, 4B, 6B</w:t>
      </w:r>
    </w:p>
    <w:p w14:paraId="3B5C0F1A" w14:textId="77777777" w:rsidR="003721C4" w:rsidRPr="00A84F6F" w:rsidRDefault="003721C4" w:rsidP="003721C4">
      <w:pPr>
        <w:numPr>
          <w:ilvl w:val="0"/>
          <w:numId w:val="6"/>
        </w:numPr>
        <w:jc w:val="both"/>
        <w:rPr>
          <w:rFonts w:ascii="Goudy Old Style" w:hAnsi="Goudy Old Style"/>
          <w:color w:val="282828"/>
          <w:sz w:val="20"/>
          <w:szCs w:val="20"/>
        </w:rPr>
      </w:pPr>
      <w:r w:rsidRPr="00A84F6F">
        <w:rPr>
          <w:rFonts w:ascii="Goudy Old Style" w:hAnsi="Goudy Old Style"/>
          <w:color w:val="282828"/>
          <w:sz w:val="20"/>
          <w:szCs w:val="20"/>
        </w:rPr>
        <w:t>WHITE ERASER</w:t>
      </w:r>
    </w:p>
    <w:p w14:paraId="55BC25EC" w14:textId="77777777" w:rsidR="003721C4" w:rsidRPr="00A84F6F" w:rsidRDefault="003721C4" w:rsidP="003721C4">
      <w:pPr>
        <w:numPr>
          <w:ilvl w:val="0"/>
          <w:numId w:val="6"/>
        </w:numPr>
        <w:jc w:val="both"/>
        <w:rPr>
          <w:rFonts w:ascii="Goudy Old Style" w:hAnsi="Goudy Old Style"/>
          <w:color w:val="282828"/>
          <w:sz w:val="20"/>
          <w:szCs w:val="20"/>
        </w:rPr>
      </w:pPr>
      <w:r w:rsidRPr="00A84F6F">
        <w:rPr>
          <w:rFonts w:ascii="Goudy Old Style" w:hAnsi="Goudy Old Style"/>
          <w:color w:val="282828"/>
          <w:sz w:val="20"/>
          <w:szCs w:val="20"/>
        </w:rPr>
        <w:t>BLACK FELT-TIP MARKER (ultra-fine ‘sharpie’ or ‘le pen’)</w:t>
      </w:r>
    </w:p>
    <w:p w14:paraId="2E07A188" w14:textId="77777777" w:rsidR="003721C4" w:rsidRPr="00A84F6F" w:rsidRDefault="003721C4" w:rsidP="003721C4">
      <w:pPr>
        <w:numPr>
          <w:ilvl w:val="0"/>
          <w:numId w:val="6"/>
        </w:numPr>
        <w:jc w:val="both"/>
        <w:rPr>
          <w:rFonts w:ascii="Goudy Old Style" w:hAnsi="Goudy Old Style"/>
          <w:color w:val="282828"/>
          <w:sz w:val="20"/>
          <w:szCs w:val="20"/>
        </w:rPr>
      </w:pPr>
      <w:r w:rsidRPr="00A84F6F">
        <w:rPr>
          <w:rFonts w:ascii="Goudy Old Style" w:hAnsi="Goudy Old Style"/>
          <w:color w:val="282828"/>
          <w:sz w:val="20"/>
          <w:szCs w:val="20"/>
        </w:rPr>
        <w:t>COLOURED PENCILS</w:t>
      </w:r>
    </w:p>
    <w:p w14:paraId="75CCAD3A" w14:textId="77777777" w:rsidR="003721C4" w:rsidRPr="00A84F6F" w:rsidRDefault="003721C4" w:rsidP="003721C4">
      <w:pPr>
        <w:numPr>
          <w:ilvl w:val="0"/>
          <w:numId w:val="6"/>
        </w:numPr>
        <w:jc w:val="both"/>
        <w:rPr>
          <w:rFonts w:ascii="Goudy Old Style" w:hAnsi="Goudy Old Style"/>
          <w:color w:val="282828"/>
          <w:sz w:val="20"/>
          <w:szCs w:val="20"/>
        </w:rPr>
      </w:pPr>
      <w:r w:rsidRPr="00A84F6F">
        <w:rPr>
          <w:rFonts w:ascii="Goudy Old Style" w:hAnsi="Goudy Old Style"/>
          <w:color w:val="282828"/>
          <w:sz w:val="20"/>
          <w:szCs w:val="20"/>
        </w:rPr>
        <w:t>GLUE STICK (large)</w:t>
      </w:r>
    </w:p>
    <w:p w14:paraId="481E8D92" w14:textId="77777777" w:rsidR="003721C4" w:rsidRPr="00C32F53" w:rsidRDefault="003721C4" w:rsidP="003721C4">
      <w:pPr>
        <w:numPr>
          <w:ilvl w:val="0"/>
          <w:numId w:val="6"/>
        </w:numPr>
        <w:jc w:val="both"/>
        <w:rPr>
          <w:rFonts w:ascii="Goudy Old Style" w:hAnsi="Goudy Old Style"/>
          <w:color w:val="282828"/>
          <w:sz w:val="20"/>
          <w:szCs w:val="20"/>
        </w:rPr>
      </w:pPr>
      <w:r w:rsidRPr="00C32F53">
        <w:rPr>
          <w:rFonts w:ascii="Goudy Old Style" w:hAnsi="Goudy Old Style"/>
          <w:color w:val="282828"/>
          <w:sz w:val="20"/>
          <w:szCs w:val="20"/>
        </w:rPr>
        <w:t>BRISTOL BOARD (for your first assignment- portfolio construction)</w:t>
      </w:r>
    </w:p>
    <w:p w14:paraId="5729EB7C" w14:textId="4D17F142" w:rsidR="003721C4" w:rsidRPr="00A84F6F" w:rsidRDefault="003721C4" w:rsidP="003721C4">
      <w:pPr>
        <w:jc w:val="both"/>
        <w:rPr>
          <w:rFonts w:ascii="Goudy Old Style" w:hAnsi="Goudy Old Style"/>
          <w:color w:val="282828"/>
          <w:sz w:val="20"/>
          <w:szCs w:val="20"/>
        </w:rPr>
      </w:pPr>
      <w:r w:rsidRPr="00A84F6F">
        <w:rPr>
          <w:rFonts w:ascii="Goudy Old Style" w:hAnsi="Goudy Old Style"/>
          <w:color w:val="282828"/>
          <w:sz w:val="20"/>
          <w:szCs w:val="20"/>
          <w:u w:val="single"/>
        </w:rPr>
        <w:t>OPTIONAL</w:t>
      </w:r>
      <w:r w:rsidRPr="00A84F6F">
        <w:rPr>
          <w:rFonts w:ascii="Goudy Old Style" w:hAnsi="Goudy Old Style"/>
          <w:color w:val="282828"/>
          <w:sz w:val="20"/>
          <w:szCs w:val="20"/>
        </w:rPr>
        <w:t xml:space="preserve">…  You may choose to have </w:t>
      </w:r>
      <w:r w:rsidRPr="00A84F6F">
        <w:rPr>
          <w:rFonts w:ascii="Goudy Old Style" w:hAnsi="Goudy Old Style"/>
          <w:color w:val="282828"/>
          <w:sz w:val="20"/>
          <w:szCs w:val="20"/>
          <w:u w:val="single"/>
        </w:rPr>
        <w:t>access to watercolour media</w:t>
      </w:r>
      <w:r w:rsidRPr="00A84F6F">
        <w:rPr>
          <w:rFonts w:ascii="Goudy Old Style" w:hAnsi="Goudy Old Style"/>
          <w:color w:val="282828"/>
          <w:sz w:val="20"/>
          <w:szCs w:val="20"/>
        </w:rPr>
        <w:t xml:space="preserve"> (small paint</w:t>
      </w:r>
      <w:r w:rsidR="004E50E5">
        <w:rPr>
          <w:rFonts w:ascii="Goudy Old Style" w:hAnsi="Goudy Old Style"/>
          <w:color w:val="282828"/>
          <w:sz w:val="20"/>
          <w:szCs w:val="20"/>
        </w:rPr>
        <w:t xml:space="preserve"> </w:t>
      </w:r>
      <w:r w:rsidRPr="00A84F6F">
        <w:rPr>
          <w:rFonts w:ascii="Goudy Old Style" w:hAnsi="Goudy Old Style"/>
          <w:color w:val="282828"/>
          <w:sz w:val="20"/>
          <w:szCs w:val="20"/>
        </w:rPr>
        <w:t xml:space="preserve">box or watercolour pencils) for colour work in your sketchbook as well as a </w:t>
      </w:r>
      <w:r w:rsidRPr="00A84F6F">
        <w:rPr>
          <w:rFonts w:ascii="Goudy Old Style" w:hAnsi="Goudy Old Style"/>
          <w:color w:val="282828"/>
          <w:sz w:val="20"/>
          <w:szCs w:val="20"/>
          <w:u w:val="single"/>
        </w:rPr>
        <w:t>small detail brush</w:t>
      </w:r>
      <w:r w:rsidRPr="00A84F6F">
        <w:rPr>
          <w:rFonts w:ascii="Goudy Old Style" w:hAnsi="Goudy Old Style"/>
          <w:color w:val="282828"/>
          <w:sz w:val="20"/>
          <w:szCs w:val="20"/>
        </w:rPr>
        <w:t xml:space="preserve"> (number 0 or 00) as well as a </w:t>
      </w:r>
      <w:r w:rsidRPr="00A84F6F">
        <w:rPr>
          <w:rFonts w:ascii="Goudy Old Style" w:hAnsi="Goudy Old Style"/>
          <w:color w:val="282828"/>
          <w:sz w:val="20"/>
          <w:szCs w:val="20"/>
          <w:u w:val="single"/>
        </w:rPr>
        <w:t>medium round</w:t>
      </w:r>
      <w:r w:rsidRPr="00A84F6F">
        <w:rPr>
          <w:rFonts w:ascii="Goudy Old Style" w:hAnsi="Goudy Old Style"/>
          <w:color w:val="282828"/>
          <w:sz w:val="20"/>
          <w:szCs w:val="20"/>
        </w:rPr>
        <w:t xml:space="preserve"> (number 6 or 8)</w:t>
      </w:r>
    </w:p>
    <w:p w14:paraId="7E3BDEE4" w14:textId="77777777" w:rsidR="003721C4" w:rsidRPr="00A84F6F" w:rsidRDefault="003721C4" w:rsidP="003721C4">
      <w:pPr>
        <w:jc w:val="both"/>
        <w:rPr>
          <w:rFonts w:ascii="Goudy Old Style" w:hAnsi="Goudy Old Style"/>
          <w:color w:val="282828"/>
          <w:sz w:val="20"/>
          <w:szCs w:val="20"/>
        </w:rPr>
      </w:pPr>
      <w:r w:rsidRPr="00A84F6F">
        <w:rPr>
          <w:rFonts w:ascii="Goudy Old Style" w:hAnsi="Goudy Old Style"/>
          <w:color w:val="282828"/>
          <w:sz w:val="20"/>
          <w:szCs w:val="20"/>
        </w:rPr>
        <w:t xml:space="preserve"> Notes/ handouts may be stored in a binder BUT can be glued/</w:t>
      </w:r>
      <w:r>
        <w:rPr>
          <w:rFonts w:ascii="Goudy Old Style" w:hAnsi="Goudy Old Style"/>
          <w:color w:val="282828"/>
          <w:sz w:val="20"/>
          <w:szCs w:val="20"/>
        </w:rPr>
        <w:t xml:space="preserve"> </w:t>
      </w:r>
      <w:r w:rsidRPr="00A84F6F">
        <w:rPr>
          <w:rFonts w:ascii="Goudy Old Style" w:hAnsi="Goudy Old Style"/>
          <w:color w:val="282828"/>
          <w:sz w:val="20"/>
          <w:szCs w:val="20"/>
        </w:rPr>
        <w:t>attached directly in your sketchbook.</w:t>
      </w:r>
    </w:p>
    <w:p w14:paraId="59E2D1C7" w14:textId="2A8F3E01" w:rsidR="003721C4" w:rsidRDefault="003721C4" w:rsidP="003721C4">
      <w:pPr>
        <w:jc w:val="both"/>
        <w:rPr>
          <w:rFonts w:ascii="Goudy Old Style" w:hAnsi="Goudy Old Style"/>
          <w:color w:val="282828"/>
          <w:sz w:val="20"/>
          <w:szCs w:val="20"/>
        </w:rPr>
      </w:pPr>
      <w:r w:rsidRPr="00A84F6F">
        <w:rPr>
          <w:rFonts w:ascii="Goudy Old Style" w:hAnsi="Goudy Old Style"/>
          <w:color w:val="282828"/>
          <w:sz w:val="20"/>
          <w:szCs w:val="20"/>
        </w:rPr>
        <w:t>*I will be contacting De</w:t>
      </w:r>
      <w:r w:rsidR="004E50E5">
        <w:rPr>
          <w:rFonts w:ascii="Goudy Old Style" w:hAnsi="Goudy Old Style"/>
          <w:color w:val="282828"/>
          <w:sz w:val="20"/>
          <w:szCs w:val="20"/>
        </w:rPr>
        <w:t xml:space="preserve"> </w:t>
      </w:r>
      <w:r>
        <w:rPr>
          <w:rFonts w:ascii="Goudy Old Style" w:hAnsi="Goudy Old Style"/>
          <w:color w:val="282828"/>
          <w:sz w:val="20"/>
          <w:szCs w:val="20"/>
        </w:rPr>
        <w:t>S</w:t>
      </w:r>
      <w:r w:rsidRPr="00A84F6F">
        <w:rPr>
          <w:rFonts w:ascii="Goudy Old Style" w:hAnsi="Goudy Old Style"/>
          <w:color w:val="282828"/>
          <w:sz w:val="20"/>
          <w:szCs w:val="20"/>
        </w:rPr>
        <w:t xml:space="preserve">erres art store to see about providing all materials in a super–value kit. </w:t>
      </w:r>
    </w:p>
    <w:p w14:paraId="6D96B05B" w14:textId="77777777" w:rsidR="003721C4" w:rsidRDefault="003721C4" w:rsidP="003721C4">
      <w:pPr>
        <w:jc w:val="both"/>
        <w:rPr>
          <w:rFonts w:ascii="Goudy Old Style" w:hAnsi="Goudy Old Style"/>
          <w:color w:val="282828"/>
          <w:sz w:val="18"/>
          <w:szCs w:val="18"/>
        </w:rPr>
      </w:pPr>
      <w:r>
        <w:rPr>
          <w:rFonts w:ascii="Comic Sans MS" w:hAnsi="Comic Sans MS"/>
          <w:noProof/>
        </w:rPr>
        <w:drawing>
          <wp:inline distT="0" distB="0" distL="0" distR="0" wp14:anchorId="5F07EA98" wp14:editId="4DBFC2AD">
            <wp:extent cx="5486400" cy="88900"/>
            <wp:effectExtent l="0" t="0" r="0" b="0"/>
            <wp:docPr id="8" name="Picture 8" descr="bd1471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d14711_"/>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88900"/>
                    </a:xfrm>
                    <a:prstGeom prst="rect">
                      <a:avLst/>
                    </a:prstGeom>
                    <a:noFill/>
                    <a:ln>
                      <a:noFill/>
                    </a:ln>
                  </pic:spPr>
                </pic:pic>
              </a:graphicData>
            </a:graphic>
          </wp:inline>
        </w:drawing>
      </w:r>
    </w:p>
    <w:p w14:paraId="48F896EF" w14:textId="77777777" w:rsidR="003721C4" w:rsidRDefault="003721C4" w:rsidP="003721C4">
      <w:pPr>
        <w:jc w:val="both"/>
        <w:rPr>
          <w:rFonts w:ascii="Goudy Old Style" w:hAnsi="Goudy Old Style"/>
          <w:color w:val="282828"/>
          <w:sz w:val="18"/>
          <w:szCs w:val="18"/>
        </w:rPr>
      </w:pPr>
      <w:r>
        <w:rPr>
          <w:rFonts w:ascii="Goudy Old Style" w:hAnsi="Goudy Old Style"/>
          <w:b/>
          <w:color w:val="282828"/>
          <w:u w:val="single"/>
        </w:rPr>
        <w:t>CONTACT THE TEACHER</w:t>
      </w:r>
    </w:p>
    <w:p w14:paraId="03C31CAE" w14:textId="77777777" w:rsidR="003721C4" w:rsidRDefault="003721C4" w:rsidP="003721C4">
      <w:pPr>
        <w:jc w:val="both"/>
        <w:rPr>
          <w:rFonts w:ascii="Goudy Old Style" w:hAnsi="Goudy Old Style"/>
          <w:color w:val="282828"/>
          <w:sz w:val="22"/>
          <w:szCs w:val="22"/>
        </w:rPr>
      </w:pPr>
      <w:r w:rsidRPr="001559AA">
        <w:rPr>
          <w:rFonts w:ascii="Goudy Old Style" w:hAnsi="Goudy Old Style"/>
          <w:color w:val="282828"/>
          <w:sz w:val="22"/>
          <w:szCs w:val="22"/>
        </w:rPr>
        <w:t xml:space="preserve">Rosemarie Perry (Ms. Perry) at </w:t>
      </w:r>
      <w:r>
        <w:rPr>
          <w:rFonts w:ascii="Goudy Old Style" w:hAnsi="Goudy Old Style"/>
          <w:color w:val="282828"/>
          <w:sz w:val="22"/>
          <w:szCs w:val="22"/>
        </w:rPr>
        <w:t xml:space="preserve"> 902-466-6341 ext. 1531117</w:t>
      </w:r>
    </w:p>
    <w:p w14:paraId="6F2FE81F" w14:textId="77777777" w:rsidR="003721C4" w:rsidRDefault="003721C4" w:rsidP="003721C4">
      <w:pPr>
        <w:jc w:val="both"/>
        <w:rPr>
          <w:rFonts w:ascii="Goudy Old Style" w:hAnsi="Goudy Old Style"/>
          <w:color w:val="282828"/>
          <w:sz w:val="22"/>
          <w:szCs w:val="22"/>
        </w:rPr>
      </w:pPr>
      <w:r>
        <w:rPr>
          <w:rFonts w:ascii="Goudy Old Style" w:hAnsi="Goudy Old Style"/>
          <w:color w:val="282828"/>
          <w:sz w:val="22"/>
          <w:szCs w:val="22"/>
        </w:rPr>
        <w:t xml:space="preserve">e-mail </w:t>
      </w:r>
      <w:hyperlink r:id="rId13" w:history="1">
        <w:r w:rsidRPr="002421B1">
          <w:rPr>
            <w:rStyle w:val="Hyperlink"/>
            <w:rFonts w:ascii="Goudy Old Style" w:hAnsi="Goudy Old Style"/>
            <w:sz w:val="22"/>
            <w:szCs w:val="22"/>
          </w:rPr>
          <w:t>rperry@gnspes.ca</w:t>
        </w:r>
      </w:hyperlink>
      <w:r w:rsidRPr="001559AA">
        <w:rPr>
          <w:rFonts w:ascii="Goudy Old Style" w:hAnsi="Goudy Old Style"/>
          <w:color w:val="282828"/>
          <w:sz w:val="22"/>
          <w:szCs w:val="22"/>
        </w:rPr>
        <w:t xml:space="preserve"> or </w:t>
      </w:r>
      <w:r>
        <w:rPr>
          <w:rFonts w:ascii="Goudy Old Style" w:hAnsi="Goudy Old Style"/>
          <w:color w:val="282828"/>
          <w:sz w:val="22"/>
          <w:szCs w:val="22"/>
        </w:rPr>
        <w:t xml:space="preserve">website </w:t>
      </w:r>
      <w:hyperlink r:id="rId14" w:history="1">
        <w:r w:rsidRPr="00BB22B6">
          <w:rPr>
            <w:rStyle w:val="Hyperlink"/>
            <w:rFonts w:ascii="Goudy Old Style" w:hAnsi="Goudy Old Style"/>
            <w:sz w:val="22"/>
            <w:szCs w:val="22"/>
          </w:rPr>
          <w:t>www.artwithperry.com</w:t>
        </w:r>
      </w:hyperlink>
    </w:p>
    <w:p w14:paraId="0200D6B0" w14:textId="4FD20ECB" w:rsidR="00102ABC" w:rsidRDefault="003721C4" w:rsidP="003721C4">
      <w:pPr>
        <w:jc w:val="both"/>
      </w:pPr>
      <w:r>
        <w:rPr>
          <w:rFonts w:ascii="Comic Sans MS" w:hAnsi="Comic Sans MS"/>
          <w:noProof/>
        </w:rPr>
        <w:drawing>
          <wp:inline distT="0" distB="0" distL="0" distR="0" wp14:anchorId="509C518B" wp14:editId="17F13484">
            <wp:extent cx="5486400" cy="88900"/>
            <wp:effectExtent l="0" t="0" r="0" b="0"/>
            <wp:docPr id="9" name="Picture 9" descr="bd1471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d14711_"/>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88900"/>
                    </a:xfrm>
                    <a:prstGeom prst="rect">
                      <a:avLst/>
                    </a:prstGeom>
                    <a:noFill/>
                    <a:ln>
                      <a:noFill/>
                    </a:ln>
                  </pic:spPr>
                </pic:pic>
              </a:graphicData>
            </a:graphic>
          </wp:inline>
        </w:drawing>
      </w:r>
    </w:p>
    <w:sectPr w:rsidR="00102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Segoe Script">
    <w:panose1 w:val="030B0804020000000003"/>
    <w:charset w:val="00"/>
    <w:family w:val="swiss"/>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33F0"/>
    <w:multiLevelType w:val="hybridMultilevel"/>
    <w:tmpl w:val="3E943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D11499"/>
    <w:multiLevelType w:val="hybridMultilevel"/>
    <w:tmpl w:val="7F58B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4C658A"/>
    <w:multiLevelType w:val="hybridMultilevel"/>
    <w:tmpl w:val="789A1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C812A1"/>
    <w:multiLevelType w:val="hybridMultilevel"/>
    <w:tmpl w:val="9B883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456114"/>
    <w:multiLevelType w:val="hybridMultilevel"/>
    <w:tmpl w:val="E8D26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CE4985"/>
    <w:multiLevelType w:val="hybridMultilevel"/>
    <w:tmpl w:val="45843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C4"/>
    <w:rsid w:val="002254CA"/>
    <w:rsid w:val="003721C4"/>
    <w:rsid w:val="003F2E76"/>
    <w:rsid w:val="004E50E5"/>
    <w:rsid w:val="0059335B"/>
    <w:rsid w:val="00664EA3"/>
    <w:rsid w:val="007735B2"/>
    <w:rsid w:val="007A3676"/>
    <w:rsid w:val="009975EE"/>
    <w:rsid w:val="009A7854"/>
    <w:rsid w:val="009C2683"/>
    <w:rsid w:val="00C10359"/>
    <w:rsid w:val="00E55688"/>
    <w:rsid w:val="00E71F0F"/>
    <w:rsid w:val="00F448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4B24"/>
  <w15:chartTrackingRefBased/>
  <w15:docId w15:val="{D8A5C8A8-5B60-5746-8961-740ADEC4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1C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21C4"/>
    <w:rPr>
      <w:color w:val="0000FF"/>
      <w:u w:val="single"/>
    </w:rPr>
  </w:style>
  <w:style w:type="character" w:styleId="FollowedHyperlink">
    <w:name w:val="FollowedHyperlink"/>
    <w:basedOn w:val="DefaultParagraphFont"/>
    <w:uiPriority w:val="99"/>
    <w:semiHidden/>
    <w:unhideWhenUsed/>
    <w:rsid w:val="003721C4"/>
    <w:rPr>
      <w:color w:val="954F72" w:themeColor="followedHyperlink"/>
      <w:u w:val="single"/>
    </w:rPr>
  </w:style>
  <w:style w:type="table" w:styleId="TableGrid">
    <w:name w:val="Table Grid"/>
    <w:basedOn w:val="TableNormal"/>
    <w:uiPriority w:val="39"/>
    <w:rsid w:val="0037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556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E556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7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rperry@gnspes.ca"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artwithper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38BEC-9D3D-3D4C-A438-4F9A46FC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Perry</dc:creator>
  <cp:keywords/>
  <dc:description/>
  <cp:lastModifiedBy>Rosemarie Perry</cp:lastModifiedBy>
  <cp:revision>2</cp:revision>
  <dcterms:created xsi:type="dcterms:W3CDTF">2019-02-03T22:23:00Z</dcterms:created>
  <dcterms:modified xsi:type="dcterms:W3CDTF">2019-02-03T22:23:00Z</dcterms:modified>
</cp:coreProperties>
</file>